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970D0" w14:textId="77777777" w:rsidR="00895859" w:rsidRDefault="00895859" w:rsidP="00895859">
      <w:pPr>
        <w:spacing w:after="0" w:line="405" w:lineRule="exact"/>
        <w:ind w:left="3148" w:right="-91"/>
        <w:rPr>
          <w:rFonts w:ascii="SimSun" w:hAnsi="SimSun" w:cs="SimSun"/>
          <w:sz w:val="31"/>
          <w:szCs w:val="31"/>
          <w:lang w:eastAsia="zh-TW"/>
        </w:rPr>
      </w:pPr>
      <w:r w:rsidRPr="00322CE0">
        <w:rPr>
          <w:rFonts w:ascii="PMingLiU" w:eastAsia="PMingLiU" w:hAnsi="PMingLiU" w:cs="SimSun" w:hint="eastAsia"/>
          <w:position w:val="-1"/>
          <w:sz w:val="32"/>
          <w:szCs w:val="32"/>
          <w:lang w:eastAsia="zh-TW"/>
        </w:rPr>
        <w:t>腓立比</w:t>
      </w:r>
      <w:r w:rsidRPr="00322CE0">
        <w:rPr>
          <w:rFonts w:ascii="PMingLiU" w:eastAsia="PMingLiU" w:hAnsi="PMingLiU" w:cs="SimSun"/>
          <w:position w:val="-1"/>
          <w:sz w:val="32"/>
          <w:szCs w:val="32"/>
          <w:lang w:eastAsia="zh-TW"/>
        </w:rPr>
        <w:t>書</w:t>
      </w:r>
      <w:r>
        <w:rPr>
          <w:rFonts w:ascii="SimSun" w:hAnsi="SimSun" w:cs="SimSun"/>
          <w:spacing w:val="-36"/>
          <w:position w:val="-1"/>
          <w:sz w:val="31"/>
          <w:szCs w:val="31"/>
          <w:lang w:eastAsia="zh-TW"/>
        </w:rPr>
        <w:t xml:space="preserve"> </w:t>
      </w:r>
      <w:r w:rsidRPr="00322CE0">
        <w:rPr>
          <w:rFonts w:ascii="Times New Roman" w:eastAsiaTheme="minorEastAsia" w:hAnsi="Times New Roman" w:cs="Times New Roman"/>
          <w:b/>
          <w:bCs/>
          <w:spacing w:val="2"/>
          <w:position w:val="-1"/>
          <w:sz w:val="32"/>
          <w:szCs w:val="32"/>
          <w:lang w:eastAsia="zh-TW"/>
        </w:rPr>
        <w:t>4</w:t>
      </w:r>
      <w:r w:rsidRPr="00322CE0">
        <w:rPr>
          <w:rFonts w:ascii="Times New Roman" w:eastAsia="Times New Roman" w:hAnsi="Times New Roman" w:cs="Times New Roman"/>
          <w:b/>
          <w:bCs/>
          <w:spacing w:val="-6"/>
          <w:position w:val="-1"/>
          <w:sz w:val="32"/>
          <w:szCs w:val="32"/>
          <w:lang w:eastAsia="zh-TW"/>
        </w:rPr>
        <w:t>:</w:t>
      </w:r>
      <w:r w:rsidRPr="00322CE0">
        <w:rPr>
          <w:rFonts w:ascii="Times New Roman" w:eastAsia="Times New Roman" w:hAnsi="Times New Roman" w:cs="Times New Roman"/>
          <w:b/>
          <w:bCs/>
          <w:spacing w:val="2"/>
          <w:position w:val="-1"/>
          <w:sz w:val="32"/>
          <w:szCs w:val="32"/>
          <w:lang w:eastAsia="zh-TW"/>
        </w:rPr>
        <w:t>1</w:t>
      </w:r>
      <w:r w:rsidRPr="00322CE0">
        <w:rPr>
          <w:rFonts w:ascii="Times New Roman" w:eastAsia="Times New Roman" w:hAnsi="Times New Roman" w:cs="Times New Roman"/>
          <w:b/>
          <w:bCs/>
          <w:spacing w:val="-1"/>
          <w:position w:val="-1"/>
          <w:sz w:val="32"/>
          <w:szCs w:val="32"/>
          <w:lang w:eastAsia="zh-TW"/>
        </w:rPr>
        <w:t>-</w:t>
      </w:r>
      <w:r w:rsidRPr="00322CE0">
        <w:rPr>
          <w:rFonts w:ascii="Times New Roman" w:eastAsiaTheme="minorEastAsia" w:hAnsi="Times New Roman" w:cs="Times New Roman"/>
          <w:b/>
          <w:bCs/>
          <w:spacing w:val="-2"/>
          <w:position w:val="-1"/>
          <w:sz w:val="32"/>
          <w:szCs w:val="32"/>
          <w:lang w:eastAsia="zh-TW"/>
        </w:rPr>
        <w:t>9</w:t>
      </w:r>
      <w:r w:rsidRPr="00322CE0">
        <w:rPr>
          <w:rFonts w:ascii="Times New Roman" w:eastAsia="Times New Roman" w:hAnsi="Times New Roman" w:cs="Times New Roman"/>
          <w:b/>
          <w:bCs/>
          <w:position w:val="-1"/>
          <w:sz w:val="36"/>
          <w:szCs w:val="36"/>
          <w:lang w:eastAsia="zh-TW"/>
        </w:rPr>
        <w:t xml:space="preserve"> </w:t>
      </w:r>
      <w:r w:rsidRPr="00322CE0">
        <w:rPr>
          <w:rFonts w:ascii="PMingLiU" w:eastAsia="PMingLiU" w:hAnsi="PMingLiU" w:cs="SimSun"/>
          <w:w w:val="103"/>
          <w:position w:val="-1"/>
          <w:sz w:val="32"/>
          <w:szCs w:val="32"/>
          <w:lang w:eastAsia="zh-TW"/>
        </w:rPr>
        <w:t>教師版</w:t>
      </w:r>
    </w:p>
    <w:p w14:paraId="189034EE" w14:textId="0505F530" w:rsidR="00895859" w:rsidRPr="008F1709" w:rsidRDefault="00895859" w:rsidP="008F1709">
      <w:pPr>
        <w:spacing w:after="0" w:line="294" w:lineRule="exact"/>
        <w:ind w:left="6750" w:right="40"/>
        <w:jc w:val="both"/>
        <w:rPr>
          <w:rFonts w:ascii="PMingLiU" w:eastAsia="PMingLiU" w:hAnsi="PMingLiU" w:cs="SimSun"/>
          <w:sz w:val="24"/>
          <w:szCs w:val="24"/>
          <w:lang w:eastAsia="zh-TW"/>
        </w:rPr>
      </w:pPr>
      <w:r w:rsidRPr="008F1709">
        <w:rPr>
          <w:rFonts w:ascii="PMingLiU" w:eastAsia="PMingLiU" w:hAnsi="PMingLiU" w:cs="SimSun"/>
          <w:sz w:val="24"/>
          <w:szCs w:val="24"/>
          <w:lang w:eastAsia="zh-TW"/>
        </w:rPr>
        <w:t>教</w:t>
      </w:r>
      <w:r w:rsidRPr="008F1709">
        <w:rPr>
          <w:rFonts w:ascii="PMingLiU" w:eastAsia="PMingLiU" w:hAnsi="PMingLiU" w:cs="SimSun"/>
          <w:spacing w:val="5"/>
          <w:sz w:val="24"/>
          <w:szCs w:val="24"/>
          <w:lang w:eastAsia="zh-TW"/>
        </w:rPr>
        <w:t>案</w:t>
      </w:r>
      <w:r w:rsidRPr="008F1709">
        <w:rPr>
          <w:rFonts w:ascii="PMingLiU" w:eastAsia="PMingLiU" w:hAnsi="PMingLiU" w:cs="SimSun"/>
          <w:sz w:val="24"/>
          <w:szCs w:val="24"/>
          <w:lang w:eastAsia="zh-TW"/>
        </w:rPr>
        <w:t>設計</w:t>
      </w:r>
      <w:r w:rsidRPr="008F1709">
        <w:rPr>
          <w:rFonts w:ascii="PMingLiU" w:eastAsia="PMingLiU" w:hAnsi="PMingLiU" w:cs="SimSun" w:hint="eastAsia"/>
          <w:sz w:val="24"/>
          <w:szCs w:val="24"/>
          <w:lang w:eastAsia="zh-TW"/>
        </w:rPr>
        <w:t>:</w:t>
      </w:r>
      <w:r w:rsidRPr="008F1709">
        <w:rPr>
          <w:rFonts w:hint="eastAsia"/>
          <w:sz w:val="24"/>
          <w:szCs w:val="24"/>
          <w:lang w:eastAsia="zh-TW"/>
        </w:rPr>
        <w:t xml:space="preserve"> </w:t>
      </w:r>
      <w:r w:rsidRPr="008F1709">
        <w:rPr>
          <w:rFonts w:ascii="PMingLiU" w:eastAsia="PMingLiU" w:hAnsi="PMingLiU" w:cs="SimSun" w:hint="eastAsia"/>
          <w:sz w:val="24"/>
          <w:szCs w:val="24"/>
          <w:lang w:eastAsia="zh-TW"/>
        </w:rPr>
        <w:t>柯惠珍、陳冬勝</w:t>
      </w:r>
    </w:p>
    <w:p w14:paraId="1FEE03FB" w14:textId="091B68F0" w:rsidR="008C7D46" w:rsidRPr="008C7D46" w:rsidRDefault="00895859" w:rsidP="008C7D46">
      <w:pPr>
        <w:spacing w:after="0" w:line="294" w:lineRule="exact"/>
        <w:ind w:left="6750" w:right="40"/>
        <w:jc w:val="both"/>
        <w:rPr>
          <w:rFonts w:ascii="PMingLiU" w:eastAsiaTheme="minorEastAsia" w:hAnsi="PMingLiU" w:cs="PMingLiU"/>
          <w:w w:val="104"/>
          <w:position w:val="-1"/>
          <w:sz w:val="24"/>
          <w:szCs w:val="24"/>
          <w:lang w:eastAsia="zh-CN"/>
        </w:rPr>
      </w:pPr>
      <w:r w:rsidRPr="008F1709">
        <w:rPr>
          <w:rFonts w:ascii="PMingLiU" w:eastAsia="PMingLiU" w:hAnsi="PMingLiU" w:cs="PMingLiU" w:hint="eastAsia"/>
          <w:w w:val="104"/>
          <w:position w:val="-1"/>
          <w:sz w:val="24"/>
          <w:szCs w:val="24"/>
          <w:lang w:eastAsia="zh-TW"/>
        </w:rPr>
        <w:t>編輯：</w:t>
      </w:r>
      <w:r w:rsidR="008C7D46">
        <w:rPr>
          <w:rFonts w:ascii="PMingLiU" w:eastAsiaTheme="minorEastAsia" w:hAnsi="PMingLiU" w:cs="PMingLiU" w:hint="eastAsia"/>
          <w:w w:val="104"/>
          <w:position w:val="-1"/>
          <w:sz w:val="24"/>
          <w:szCs w:val="24"/>
          <w:lang w:eastAsia="zh-CN"/>
        </w:rPr>
        <w:t>劉姐妹、沈華偉</w:t>
      </w:r>
    </w:p>
    <w:p w14:paraId="509BDE0C" w14:textId="6A91AF8F" w:rsidR="00895859" w:rsidRDefault="00895859" w:rsidP="008F1709">
      <w:pPr>
        <w:spacing w:after="0" w:line="294" w:lineRule="exact"/>
        <w:ind w:left="6750" w:right="40"/>
        <w:jc w:val="both"/>
        <w:rPr>
          <w:rFonts w:ascii="PMingLiU" w:eastAsia="PMingLiU" w:hAnsi="PMingLiU" w:cs="PMingLiU"/>
          <w:w w:val="104"/>
          <w:position w:val="-1"/>
          <w:sz w:val="24"/>
          <w:szCs w:val="24"/>
          <w:lang w:eastAsia="zh-TW"/>
        </w:rPr>
      </w:pPr>
      <w:r w:rsidRPr="008F1709">
        <w:rPr>
          <w:rFonts w:ascii="PMingLiU" w:eastAsia="PMingLiU" w:hAnsi="PMingLiU" w:cs="PMingLiU" w:hint="eastAsia"/>
          <w:w w:val="104"/>
          <w:position w:val="-1"/>
          <w:sz w:val="24"/>
          <w:szCs w:val="24"/>
          <w:lang w:eastAsia="zh-TW"/>
        </w:rPr>
        <w:t>日期：2020</w:t>
      </w:r>
      <w:r w:rsidR="00E74D1F">
        <w:rPr>
          <w:rFonts w:ascii="PMingLiU" w:hAnsi="PMingLiU"/>
          <w:sz w:val="24"/>
          <w:szCs w:val="24"/>
        </w:rPr>
        <w:t>年</w:t>
      </w:r>
      <w:r w:rsidR="00E74D1F">
        <w:rPr>
          <w:rFonts w:ascii="PMingLiU" w:hAnsi="PMingLiU" w:hint="eastAsia"/>
          <w:sz w:val="24"/>
          <w:szCs w:val="24"/>
          <w:lang w:eastAsia="zh-CN"/>
        </w:rPr>
        <w:t>9</w:t>
      </w:r>
      <w:r w:rsidR="00E74D1F">
        <w:rPr>
          <w:rFonts w:ascii="PMingLiU" w:hAnsi="PMingLiU"/>
          <w:sz w:val="24"/>
          <w:szCs w:val="24"/>
        </w:rPr>
        <w:t>月</w:t>
      </w:r>
      <w:r w:rsidR="00E74D1F">
        <w:rPr>
          <w:rFonts w:ascii="PMingLiU" w:hAnsi="PMingLiU" w:hint="eastAsia"/>
          <w:sz w:val="24"/>
          <w:szCs w:val="24"/>
          <w:lang w:eastAsia="zh-CN"/>
        </w:rPr>
        <w:t>30</w:t>
      </w:r>
      <w:r w:rsidR="00E74D1F">
        <w:rPr>
          <w:rFonts w:ascii="PMingLiU" w:hAnsi="PMingLiU" w:hint="eastAsia"/>
          <w:sz w:val="24"/>
          <w:szCs w:val="24"/>
        </w:rPr>
        <w:t>日</w:t>
      </w:r>
    </w:p>
    <w:p w14:paraId="0A9DD985" w14:textId="6785741B" w:rsidR="00E74D1F" w:rsidRPr="008672B4" w:rsidRDefault="00E74D1F" w:rsidP="00E74D1F">
      <w:pPr>
        <w:ind w:left="6660"/>
        <w:rPr>
          <w:rFonts w:ascii="PMingLiU" w:hAnsi="PMingLiU"/>
          <w:sz w:val="24"/>
          <w:szCs w:val="24"/>
          <w:lang w:eastAsia="zh-TW"/>
        </w:rPr>
      </w:pPr>
      <w:r>
        <w:rPr>
          <w:rFonts w:ascii="PMingLiU" w:hAnsi="PMingLiU" w:hint="eastAsia"/>
          <w:sz w:val="24"/>
          <w:szCs w:val="24"/>
          <w:lang w:eastAsia="zh-CN"/>
        </w:rPr>
        <w:t xml:space="preserve"> </w:t>
      </w:r>
      <w:r>
        <w:rPr>
          <w:rFonts w:ascii="PMingLiU" w:hAnsi="PMingLiU"/>
          <w:sz w:val="24"/>
          <w:szCs w:val="24"/>
          <w:lang w:eastAsia="zh-CN"/>
        </w:rPr>
        <w:t xml:space="preserve"> </w:t>
      </w:r>
      <w:r>
        <w:rPr>
          <w:rFonts w:ascii="PMingLiU" w:hAnsi="PMingLiU" w:hint="eastAsia"/>
          <w:sz w:val="24"/>
          <w:szCs w:val="24"/>
          <w:lang w:eastAsia="zh-TW"/>
        </w:rPr>
        <w:t>修訂：</w:t>
      </w:r>
      <w:r>
        <w:rPr>
          <w:rFonts w:ascii="PMingLiU" w:hAnsi="PMingLiU" w:hint="eastAsia"/>
          <w:sz w:val="24"/>
          <w:szCs w:val="24"/>
          <w:lang w:eastAsia="zh-TW"/>
        </w:rPr>
        <w:t>2</w:t>
      </w:r>
      <w:r>
        <w:rPr>
          <w:rFonts w:ascii="PMingLiU" w:hAnsi="PMingLiU"/>
          <w:sz w:val="24"/>
          <w:szCs w:val="24"/>
        </w:rPr>
        <w:t>020</w:t>
      </w:r>
      <w:r>
        <w:rPr>
          <w:rFonts w:ascii="PMingLiU" w:hAnsi="PMingLiU"/>
          <w:sz w:val="24"/>
          <w:szCs w:val="24"/>
        </w:rPr>
        <w:t>年</w:t>
      </w:r>
      <w:r>
        <w:rPr>
          <w:rFonts w:ascii="PMingLiU" w:hAnsi="PMingLiU" w:hint="eastAsia"/>
          <w:sz w:val="24"/>
          <w:szCs w:val="24"/>
        </w:rPr>
        <w:t>1</w:t>
      </w:r>
      <w:r>
        <w:rPr>
          <w:rFonts w:ascii="PMingLiU" w:hAnsi="PMingLiU"/>
          <w:sz w:val="24"/>
          <w:szCs w:val="24"/>
        </w:rPr>
        <w:t>2</w:t>
      </w:r>
      <w:r>
        <w:rPr>
          <w:rFonts w:ascii="PMingLiU" w:hAnsi="PMingLiU"/>
          <w:sz w:val="24"/>
          <w:szCs w:val="24"/>
        </w:rPr>
        <w:t>月</w:t>
      </w:r>
      <w:r>
        <w:rPr>
          <w:rFonts w:ascii="PMingLiU" w:hAnsi="PMingLiU" w:hint="eastAsia"/>
          <w:sz w:val="24"/>
          <w:szCs w:val="24"/>
        </w:rPr>
        <w:t>6</w:t>
      </w:r>
      <w:r>
        <w:rPr>
          <w:rFonts w:ascii="PMingLiU" w:hAnsi="PMingLiU" w:hint="eastAsia"/>
          <w:sz w:val="24"/>
          <w:szCs w:val="24"/>
        </w:rPr>
        <w:t>日</w:t>
      </w:r>
    </w:p>
    <w:p w14:paraId="0F5D554B" w14:textId="77777777" w:rsidR="00E74D1F" w:rsidRPr="008F1709" w:rsidRDefault="00E74D1F" w:rsidP="008F1709">
      <w:pPr>
        <w:spacing w:after="0" w:line="294" w:lineRule="exact"/>
        <w:ind w:left="6750" w:right="40"/>
        <w:jc w:val="both"/>
        <w:rPr>
          <w:rFonts w:ascii="PMingLiU" w:eastAsia="PMingLiU" w:hAnsi="PMingLiU" w:cs="PMingLiU"/>
          <w:w w:val="104"/>
          <w:position w:val="-1"/>
          <w:sz w:val="24"/>
          <w:szCs w:val="24"/>
          <w:lang w:eastAsia="zh-TW"/>
        </w:rPr>
      </w:pPr>
    </w:p>
    <w:p w14:paraId="3621BADE" w14:textId="77777777" w:rsidR="00895859" w:rsidRDefault="00895859" w:rsidP="001137C2">
      <w:pPr>
        <w:spacing w:after="0" w:line="294" w:lineRule="exact"/>
        <w:ind w:right="7985"/>
        <w:jc w:val="both"/>
        <w:rPr>
          <w:rFonts w:ascii="PMingLiU" w:eastAsia="PMingLiU" w:hAnsi="PMingLiU" w:cs="PMingLiU"/>
          <w:w w:val="104"/>
          <w:position w:val="-1"/>
          <w:sz w:val="23"/>
          <w:szCs w:val="23"/>
          <w:lang w:eastAsia="zh-TW"/>
        </w:rPr>
      </w:pPr>
    </w:p>
    <w:p w14:paraId="3B6192E5" w14:textId="470AAB18" w:rsidR="00A62CF5" w:rsidRPr="008C7D46" w:rsidRDefault="009E1DEA" w:rsidP="001137C2">
      <w:pPr>
        <w:spacing w:after="0" w:line="294" w:lineRule="exact"/>
        <w:ind w:right="7985"/>
        <w:jc w:val="both"/>
        <w:rPr>
          <w:rFonts w:ascii="PMingLiU" w:eastAsia="PMingLiU" w:hAnsi="PMingLiU" w:cs="PMingLiU"/>
          <w:b/>
          <w:bCs/>
          <w:sz w:val="24"/>
          <w:szCs w:val="24"/>
          <w:lang w:eastAsia="zh-TW"/>
        </w:rPr>
      </w:pPr>
      <w:r w:rsidRPr="008C7D46">
        <w:rPr>
          <w:rFonts w:ascii="PMingLiU" w:eastAsia="PMingLiU" w:hAnsi="PMingLiU" w:cs="PMingLiU"/>
          <w:b/>
          <w:bCs/>
          <w:w w:val="104"/>
          <w:position w:val="-1"/>
          <w:sz w:val="24"/>
          <w:szCs w:val="24"/>
          <w:lang w:eastAsia="zh-TW"/>
        </w:rPr>
        <w:t>一、課前準備</w:t>
      </w:r>
    </w:p>
    <w:p w14:paraId="294D382E" w14:textId="77777777" w:rsidR="00A62CF5" w:rsidRPr="008F1709" w:rsidRDefault="00A62CF5">
      <w:pPr>
        <w:spacing w:after="0" w:line="260" w:lineRule="exact"/>
        <w:rPr>
          <w:rFonts w:ascii="PMingLiU" w:eastAsia="PMingLiU" w:hAnsi="PMingLiU"/>
          <w:sz w:val="24"/>
          <w:szCs w:val="24"/>
          <w:lang w:eastAsia="zh-TW"/>
        </w:rPr>
      </w:pPr>
    </w:p>
    <w:p w14:paraId="3AE947FA" w14:textId="28ED0BD7" w:rsidR="00C02B5C" w:rsidRPr="00C25EE3" w:rsidRDefault="00C02B5C" w:rsidP="00C25EE3">
      <w:pPr>
        <w:pStyle w:val="ListParagraph"/>
        <w:numPr>
          <w:ilvl w:val="0"/>
          <w:numId w:val="8"/>
        </w:numPr>
        <w:spacing w:after="0" w:line="312" w:lineRule="exact"/>
        <w:ind w:right="44"/>
        <w:rPr>
          <w:rFonts w:ascii="PMingLiU" w:hAnsi="PMingLiU" w:cs="SimSun"/>
          <w:spacing w:val="5"/>
          <w:sz w:val="24"/>
          <w:szCs w:val="24"/>
          <w:lang w:eastAsia="zh-TW"/>
        </w:rPr>
      </w:pPr>
      <w:r w:rsidRPr="00C25EE3">
        <w:rPr>
          <w:rFonts w:ascii="PMingLiU" w:eastAsia="PMingLiU" w:hAnsi="PMingLiU" w:cs="SimSun" w:hint="eastAsia"/>
          <w:spacing w:val="5"/>
          <w:sz w:val="24"/>
          <w:szCs w:val="24"/>
          <w:lang w:eastAsia="zh-TW"/>
        </w:rPr>
        <w:t>提前一週邀請四位弟兄姐妹，請他們上課時表演短劇。把劇本電郵給他們，分配好角色，</w:t>
      </w:r>
      <w:r w:rsidR="00B228BE">
        <w:rPr>
          <w:rFonts w:asciiTheme="minorEastAsia" w:hAnsiTheme="minorEastAsia" w:cs="SimSun" w:hint="eastAsia"/>
          <w:spacing w:val="5"/>
          <w:sz w:val="24"/>
          <w:szCs w:val="24"/>
          <w:lang w:eastAsia="zh-TW"/>
        </w:rPr>
        <w:t>並在</w:t>
      </w:r>
      <w:r w:rsidRPr="00C25EE3">
        <w:rPr>
          <w:rFonts w:ascii="PMingLiU" w:eastAsia="PMingLiU" w:hAnsi="PMingLiU" w:cs="SimSun" w:hint="eastAsia"/>
          <w:spacing w:val="5"/>
          <w:sz w:val="24"/>
          <w:szCs w:val="24"/>
          <w:lang w:eastAsia="zh-TW"/>
        </w:rPr>
        <w:t>Zoom上排練。</w:t>
      </w:r>
    </w:p>
    <w:p w14:paraId="2C1E7B89" w14:textId="10AB8CDD" w:rsidR="00DF2BBF" w:rsidRPr="004A0CB3" w:rsidRDefault="004A0CB3" w:rsidP="006B22B5">
      <w:pPr>
        <w:pStyle w:val="ListParagraph"/>
        <w:numPr>
          <w:ilvl w:val="0"/>
          <w:numId w:val="8"/>
        </w:numPr>
        <w:spacing w:after="0" w:line="312" w:lineRule="exact"/>
        <w:ind w:right="44"/>
        <w:jc w:val="both"/>
        <w:rPr>
          <w:rFonts w:ascii="PMingLiU" w:eastAsia="PMingLiU" w:hAnsi="PMingLiU" w:cs="SimSun"/>
          <w:spacing w:val="5"/>
          <w:sz w:val="24"/>
          <w:szCs w:val="24"/>
          <w:lang w:eastAsia="zh-TW"/>
        </w:rPr>
      </w:pPr>
      <w:r w:rsidRPr="004A0CB3">
        <w:rPr>
          <w:rFonts w:ascii="PMingLiU" w:eastAsia="PMingLiU" w:hAnsi="PMingLiU" w:cs="SimSun" w:hint="eastAsia"/>
          <w:spacing w:val="5"/>
          <w:sz w:val="24"/>
          <w:szCs w:val="24"/>
          <w:lang w:eastAsia="zh-TW"/>
        </w:rPr>
        <w:t>準備</w:t>
      </w:r>
      <w:r w:rsidR="00DF2BBF" w:rsidRPr="004A0CB3">
        <w:rPr>
          <w:rFonts w:ascii="PMingLiU" w:eastAsia="PMingLiU" w:hAnsi="PMingLiU" w:cs="SimSun" w:hint="eastAsia"/>
          <w:spacing w:val="5"/>
          <w:sz w:val="24"/>
          <w:szCs w:val="24"/>
          <w:lang w:eastAsia="zh-TW"/>
        </w:rPr>
        <w:t>演講比賽獎品</w:t>
      </w:r>
      <w:r w:rsidRPr="004A0CB3">
        <w:rPr>
          <w:rFonts w:ascii="PMingLiU" w:eastAsia="PMingLiU" w:hAnsi="PMingLiU" w:cs="SimSun" w:hint="eastAsia"/>
          <w:spacing w:val="5"/>
          <w:sz w:val="24"/>
          <w:szCs w:val="24"/>
          <w:lang w:eastAsia="zh-TW"/>
        </w:rPr>
        <w:t>。建議</w:t>
      </w:r>
      <w:r w:rsidR="00DF2BBF" w:rsidRPr="004A0CB3">
        <w:rPr>
          <w:rFonts w:ascii="PMingLiU" w:eastAsia="PMingLiU" w:hAnsi="PMingLiU" w:cs="SimSun" w:hint="eastAsia"/>
          <w:spacing w:val="5"/>
          <w:sz w:val="24"/>
          <w:szCs w:val="24"/>
          <w:lang w:eastAsia="zh-TW"/>
        </w:rPr>
        <w:t>冠軍組所有組員壹本屬靈或研經書籍</w:t>
      </w:r>
      <w:r w:rsidR="00B228BE">
        <w:rPr>
          <w:rFonts w:asciiTheme="minorEastAsia" w:hAnsiTheme="minorEastAsia" w:cs="SimSun" w:hint="eastAsia"/>
          <w:spacing w:val="5"/>
          <w:sz w:val="24"/>
          <w:szCs w:val="24"/>
          <w:lang w:eastAsia="zh-TW"/>
        </w:rPr>
        <w:t>，以及</w:t>
      </w:r>
      <w:r w:rsidR="00204591" w:rsidRPr="002D1CB4">
        <w:rPr>
          <w:rFonts w:ascii="Times New Roman" w:hAnsi="Times New Roman" w:cs="Times New Roman"/>
          <w:spacing w:val="5"/>
          <w:sz w:val="24"/>
          <w:szCs w:val="24"/>
          <w:lang w:eastAsia="zh-TW"/>
        </w:rPr>
        <w:t xml:space="preserve">Jamba Juice </w:t>
      </w:r>
      <w:r w:rsidR="00E447CB" w:rsidRPr="002D1CB4">
        <w:rPr>
          <w:rFonts w:ascii="Times New Roman" w:hAnsi="Times New Roman" w:cs="Times New Roman"/>
          <w:spacing w:val="5"/>
          <w:sz w:val="24"/>
          <w:szCs w:val="24"/>
          <w:lang w:eastAsia="zh-TW"/>
        </w:rPr>
        <w:t>g</w:t>
      </w:r>
      <w:r w:rsidR="00DF2BBF" w:rsidRPr="002D1CB4">
        <w:rPr>
          <w:rFonts w:ascii="Times New Roman" w:eastAsia="PMingLiU" w:hAnsi="Times New Roman" w:cs="Times New Roman"/>
          <w:spacing w:val="5"/>
          <w:sz w:val="24"/>
          <w:szCs w:val="24"/>
          <w:lang w:eastAsia="zh-TW"/>
        </w:rPr>
        <w:t>ift card</w:t>
      </w:r>
      <w:r w:rsidR="00DF2BBF" w:rsidRPr="004A0CB3">
        <w:rPr>
          <w:rFonts w:ascii="PMingLiU" w:eastAsia="PMingLiU" w:hAnsi="PMingLiU" w:cs="SimSun" w:hint="eastAsia"/>
          <w:spacing w:val="5"/>
          <w:sz w:val="24"/>
          <w:szCs w:val="24"/>
          <w:lang w:eastAsia="zh-TW"/>
        </w:rPr>
        <w:t xml:space="preserve"> $5。</w:t>
      </w:r>
      <w:r w:rsidRPr="004A0CB3">
        <w:rPr>
          <w:rFonts w:ascii="PMingLiU" w:eastAsia="PMingLiU" w:hAnsi="PMingLiU" w:cs="SimSun" w:hint="eastAsia"/>
          <w:spacing w:val="5"/>
          <w:sz w:val="24"/>
          <w:szCs w:val="24"/>
          <w:lang w:eastAsia="zh-TW"/>
        </w:rPr>
        <w:t>教師可以根據實際情況安排其他獎品。</w:t>
      </w:r>
    </w:p>
    <w:p w14:paraId="12711727" w14:textId="287609A4" w:rsidR="00A62CF5" w:rsidRPr="00C25EE3" w:rsidRDefault="009E1DEA" w:rsidP="00DF2BBF">
      <w:pPr>
        <w:pStyle w:val="ListParagraph"/>
        <w:numPr>
          <w:ilvl w:val="0"/>
          <w:numId w:val="8"/>
        </w:numPr>
        <w:spacing w:after="0" w:line="312" w:lineRule="exact"/>
        <w:ind w:right="44"/>
        <w:rPr>
          <w:rFonts w:ascii="PMingLiU" w:eastAsia="PMingLiU" w:hAnsi="PMingLiU" w:cs="SimSun"/>
          <w:spacing w:val="5"/>
          <w:sz w:val="24"/>
          <w:szCs w:val="24"/>
          <w:lang w:eastAsia="zh-TW"/>
        </w:rPr>
      </w:pPr>
      <w:r w:rsidRPr="00C25EE3">
        <w:rPr>
          <w:rFonts w:ascii="PMingLiU" w:eastAsia="PMingLiU" w:hAnsi="PMingLiU" w:cs="SimSun"/>
          <w:spacing w:val="5"/>
          <w:sz w:val="24"/>
          <w:szCs w:val="24"/>
          <w:lang w:eastAsia="zh-TW"/>
        </w:rPr>
        <w:t>上課前再次閱讀經文，讓上帝藉著經文再一次向教師說話。並為這堂課禱告，為這堂課 的學生禱告，盼望教師和學生都能得到幫助。</w:t>
      </w:r>
    </w:p>
    <w:p w14:paraId="33E12DC4" w14:textId="29CCD940" w:rsidR="00A62CF5" w:rsidRPr="00C25EE3" w:rsidRDefault="00C02B5C" w:rsidP="00DF2BBF">
      <w:pPr>
        <w:pStyle w:val="ListParagraph"/>
        <w:numPr>
          <w:ilvl w:val="0"/>
          <w:numId w:val="8"/>
        </w:numPr>
        <w:spacing w:after="0" w:line="312" w:lineRule="exact"/>
        <w:ind w:right="44"/>
        <w:rPr>
          <w:rFonts w:ascii="PMingLiU" w:eastAsia="PMingLiU" w:hAnsi="PMingLiU" w:cs="SimSun"/>
          <w:spacing w:val="5"/>
          <w:sz w:val="24"/>
          <w:szCs w:val="24"/>
          <w:lang w:eastAsia="zh-TW"/>
        </w:rPr>
      </w:pPr>
      <w:r w:rsidRPr="00C25EE3">
        <w:rPr>
          <w:rFonts w:ascii="PMingLiU" w:eastAsia="PMingLiU" w:hAnsi="PMingLiU" w:cs="SimSun" w:hint="eastAsia"/>
          <w:spacing w:val="5"/>
          <w:sz w:val="24"/>
          <w:szCs w:val="24"/>
          <w:lang w:eastAsia="zh-TW"/>
        </w:rPr>
        <w:t>把電子版的學生講義</w:t>
      </w:r>
      <w:r w:rsidR="00DF3579" w:rsidRPr="00C25EE3">
        <w:rPr>
          <w:rFonts w:ascii="PMingLiU" w:eastAsia="PMingLiU" w:hAnsi="PMingLiU" w:cs="SimSun" w:hint="eastAsia"/>
          <w:spacing w:val="5"/>
          <w:sz w:val="24"/>
          <w:szCs w:val="24"/>
          <w:lang w:eastAsia="zh-TW"/>
        </w:rPr>
        <w:t>發送</w:t>
      </w:r>
      <w:r w:rsidR="00DF2BBF" w:rsidRPr="00DF2BBF">
        <w:rPr>
          <w:rFonts w:ascii="PMingLiU" w:eastAsia="PMingLiU" w:hAnsi="PMingLiU" w:cs="SimSun" w:hint="eastAsia"/>
          <w:spacing w:val="5"/>
          <w:sz w:val="24"/>
          <w:szCs w:val="24"/>
          <w:lang w:eastAsia="zh-TW"/>
        </w:rPr>
        <w:t>給</w:t>
      </w:r>
      <w:r w:rsidR="00DF3579" w:rsidRPr="00C25EE3">
        <w:rPr>
          <w:rFonts w:ascii="PMingLiU" w:eastAsia="PMingLiU" w:hAnsi="PMingLiU" w:cs="SimSun" w:hint="eastAsia"/>
          <w:spacing w:val="5"/>
          <w:sz w:val="24"/>
          <w:szCs w:val="24"/>
          <w:lang w:eastAsia="zh-TW"/>
        </w:rPr>
        <w:t>所有同學。</w:t>
      </w:r>
      <w:r w:rsidR="009E1DEA" w:rsidRPr="00C25EE3">
        <w:rPr>
          <w:rFonts w:ascii="PMingLiU" w:eastAsia="PMingLiU" w:hAnsi="PMingLiU" w:cs="SimSun"/>
          <w:spacing w:val="5"/>
          <w:sz w:val="24"/>
          <w:szCs w:val="24"/>
          <w:lang w:eastAsia="zh-TW"/>
        </w:rPr>
        <w:t>並再次瀏覽教案與課堂 PPT</w:t>
      </w:r>
      <w:r w:rsidR="00DF3579" w:rsidRPr="00C25EE3">
        <w:rPr>
          <w:rFonts w:ascii="PMingLiU" w:eastAsia="PMingLiU" w:hAnsi="PMingLiU" w:cs="SimSun" w:hint="eastAsia"/>
          <w:spacing w:val="5"/>
          <w:sz w:val="24"/>
          <w:szCs w:val="24"/>
          <w:lang w:eastAsia="zh-TW"/>
        </w:rPr>
        <w:t>，熟悉整個流程和時間安排。</w:t>
      </w:r>
    </w:p>
    <w:p w14:paraId="60A578CA" w14:textId="2E5C8A9C" w:rsidR="00A62CF5" w:rsidRDefault="00A62CF5">
      <w:pPr>
        <w:spacing w:before="6" w:after="0" w:line="180" w:lineRule="exact"/>
        <w:rPr>
          <w:sz w:val="18"/>
          <w:szCs w:val="18"/>
          <w:lang w:eastAsia="zh-TW"/>
        </w:rPr>
      </w:pPr>
    </w:p>
    <w:p w14:paraId="4717CD40" w14:textId="77777777" w:rsidR="00A62CF5" w:rsidRPr="008C7D46" w:rsidRDefault="009E1DEA">
      <w:pPr>
        <w:spacing w:after="0" w:line="240" w:lineRule="auto"/>
        <w:ind w:left="100" w:right="7964"/>
        <w:jc w:val="both"/>
        <w:rPr>
          <w:rFonts w:ascii="PMingLiU" w:eastAsia="PMingLiU" w:hAnsi="PMingLiU" w:cs="PMingLiU"/>
          <w:b/>
          <w:bCs/>
          <w:sz w:val="24"/>
          <w:szCs w:val="24"/>
          <w:lang w:eastAsia="zh-TW"/>
        </w:rPr>
      </w:pPr>
      <w:r w:rsidRPr="008C7D46">
        <w:rPr>
          <w:rFonts w:ascii="PMingLiU" w:eastAsia="PMingLiU" w:hAnsi="PMingLiU" w:cs="PMingLiU"/>
          <w:b/>
          <w:bCs/>
          <w:w w:val="104"/>
          <w:sz w:val="24"/>
          <w:szCs w:val="24"/>
          <w:lang w:eastAsia="zh-TW"/>
        </w:rPr>
        <w:t>二、開場心語</w:t>
      </w:r>
    </w:p>
    <w:p w14:paraId="7729F15B" w14:textId="77777777" w:rsidR="00A62CF5" w:rsidRPr="008F1709" w:rsidRDefault="00A62CF5">
      <w:pPr>
        <w:spacing w:after="0" w:line="260" w:lineRule="exact"/>
        <w:rPr>
          <w:sz w:val="24"/>
          <w:szCs w:val="24"/>
          <w:lang w:eastAsia="zh-TW"/>
        </w:rPr>
      </w:pPr>
    </w:p>
    <w:p w14:paraId="1F1D197C" w14:textId="010E9D81" w:rsidR="00A62CF5" w:rsidRDefault="0052444E">
      <w:pPr>
        <w:spacing w:after="0" w:line="312" w:lineRule="exact"/>
        <w:ind w:left="100" w:right="164" w:firstLine="360"/>
        <w:rPr>
          <w:rFonts w:ascii="PMingLiU" w:eastAsia="PMingLiU" w:hAnsi="PMingLiU" w:cs="PMingLiU"/>
          <w:sz w:val="24"/>
          <w:szCs w:val="24"/>
          <w:lang w:eastAsia="zh-TW"/>
        </w:rPr>
      </w:pPr>
      <w:r w:rsidRPr="008F1709">
        <w:rPr>
          <w:rFonts w:ascii="PMingLiU" w:eastAsia="PMingLiU" w:hAnsi="PMingLiU" w:cs="PMingLiU"/>
          <w:sz w:val="24"/>
          <w:szCs w:val="24"/>
          <w:lang w:eastAsia="zh-TW"/>
        </w:rPr>
        <w:t>腓立比書</w:t>
      </w:r>
      <w:r w:rsidR="009E1DEA" w:rsidRPr="008F1709">
        <w:rPr>
          <w:rFonts w:ascii="PMingLiU" w:eastAsia="PMingLiU" w:hAnsi="PMingLiU" w:cs="PMingLiU"/>
          <w:sz w:val="24"/>
          <w:szCs w:val="24"/>
          <w:lang w:eastAsia="zh-TW"/>
        </w:rPr>
        <w:t>的內容或許大家都比較熟悉了。但今天讓我們用一些不同往常的方式</w:t>
      </w:r>
      <w:r w:rsidRPr="008F1709">
        <w:rPr>
          <w:rFonts w:ascii="PMingLiU" w:eastAsia="PMingLiU" w:hAnsi="PMingLiU" w:cs="PMingLiU"/>
          <w:sz w:val="24"/>
          <w:szCs w:val="24"/>
          <w:lang w:eastAsia="zh-TW"/>
        </w:rPr>
        <w:t>，</w:t>
      </w:r>
      <w:r w:rsidR="009E1DEA" w:rsidRPr="008F1709">
        <w:rPr>
          <w:rFonts w:ascii="PMingLiU" w:eastAsia="PMingLiU" w:hAnsi="PMingLiU" w:cs="PMingLiU"/>
          <w:sz w:val="24"/>
          <w:szCs w:val="24"/>
          <w:lang w:eastAsia="zh-TW"/>
        </w:rPr>
        <w:t>讓大家</w:t>
      </w:r>
      <w:r w:rsidR="002131FF">
        <w:rPr>
          <w:rFonts w:ascii="PMingLiU" w:eastAsia="PMingLiU" w:hAnsi="PMingLiU" w:cs="PMingLiU" w:hint="eastAsia"/>
          <w:sz w:val="24"/>
          <w:szCs w:val="24"/>
          <w:lang w:eastAsia="zh-TW"/>
        </w:rPr>
        <w:t>能</w:t>
      </w:r>
      <w:r w:rsidR="009E1DEA" w:rsidRPr="008F1709">
        <w:rPr>
          <w:rFonts w:ascii="PMingLiU" w:eastAsia="PMingLiU" w:hAnsi="PMingLiU" w:cs="PMingLiU"/>
          <w:sz w:val="24"/>
          <w:szCs w:val="24"/>
          <w:lang w:eastAsia="zh-TW"/>
        </w:rPr>
        <w:t>對保羅</w:t>
      </w:r>
      <w:r w:rsidRPr="008F1709">
        <w:rPr>
          <w:rFonts w:ascii="PMingLiU" w:eastAsia="PMingLiU" w:hAnsi="PMingLiU" w:cs="PMingLiU" w:hint="eastAsia"/>
          <w:sz w:val="24"/>
          <w:szCs w:val="24"/>
          <w:lang w:eastAsia="zh-TW"/>
        </w:rPr>
        <w:t>寫</w:t>
      </w:r>
      <w:r w:rsidRPr="008F1709">
        <w:rPr>
          <w:rFonts w:ascii="PMingLiU" w:eastAsia="PMingLiU" w:hAnsi="PMingLiU" w:cs="PMingLiU"/>
          <w:sz w:val="24"/>
          <w:szCs w:val="24"/>
          <w:lang w:eastAsia="zh-TW"/>
        </w:rPr>
        <w:t>腓立比書</w:t>
      </w:r>
      <w:r w:rsidRPr="008F1709">
        <w:rPr>
          <w:rFonts w:ascii="PMingLiU" w:eastAsia="PMingLiU" w:hAnsi="PMingLiU" w:cs="PMingLiU" w:hint="eastAsia"/>
          <w:sz w:val="24"/>
          <w:szCs w:val="24"/>
          <w:lang w:eastAsia="zh-TW"/>
        </w:rPr>
        <w:t>的目的</w:t>
      </w:r>
      <w:r w:rsidR="009E1DEA" w:rsidRPr="008F1709">
        <w:rPr>
          <w:rFonts w:ascii="PMingLiU" w:eastAsia="PMingLiU" w:hAnsi="PMingLiU" w:cs="PMingLiU"/>
          <w:sz w:val="24"/>
          <w:szCs w:val="24"/>
          <w:lang w:eastAsia="zh-TW"/>
        </w:rPr>
        <w:t>有一點親身的</w:t>
      </w:r>
      <w:r w:rsidRPr="008F1709">
        <w:rPr>
          <w:rFonts w:ascii="PMingLiU" w:eastAsia="PMingLiU" w:hAnsi="PMingLiU" w:cs="PMingLiU" w:hint="eastAsia"/>
          <w:sz w:val="24"/>
          <w:szCs w:val="24"/>
          <w:lang w:eastAsia="zh-TW"/>
        </w:rPr>
        <w:t>體驗</w:t>
      </w:r>
      <w:r w:rsidR="009E1DEA" w:rsidRPr="008F1709">
        <w:rPr>
          <w:rFonts w:ascii="PMingLiU" w:eastAsia="PMingLiU" w:hAnsi="PMingLiU" w:cs="PMingLiU"/>
          <w:sz w:val="24"/>
          <w:szCs w:val="24"/>
          <w:lang w:eastAsia="zh-TW"/>
        </w:rPr>
        <w:t>，也</w:t>
      </w:r>
      <w:r w:rsidR="002131FF">
        <w:rPr>
          <w:rFonts w:ascii="PMingLiU" w:eastAsia="PMingLiU" w:hAnsi="PMingLiU" w:cs="PMingLiU" w:hint="eastAsia"/>
          <w:sz w:val="24"/>
          <w:szCs w:val="24"/>
          <w:lang w:eastAsia="zh-TW"/>
        </w:rPr>
        <w:t>能</w:t>
      </w:r>
      <w:r w:rsidR="009E1DEA" w:rsidRPr="008F1709">
        <w:rPr>
          <w:rFonts w:ascii="PMingLiU" w:eastAsia="PMingLiU" w:hAnsi="PMingLiU" w:cs="PMingLiU"/>
          <w:sz w:val="24"/>
          <w:szCs w:val="24"/>
          <w:lang w:eastAsia="zh-TW"/>
        </w:rPr>
        <w:t>對聖經的話語有更深入的認識。盼望我們能敞開心，一起</w:t>
      </w:r>
      <w:r w:rsidR="002131FF">
        <w:rPr>
          <w:rFonts w:ascii="PMingLiU" w:eastAsia="PMingLiU" w:hAnsi="PMingLiU" w:cs="PMingLiU" w:hint="eastAsia"/>
          <w:sz w:val="24"/>
          <w:szCs w:val="24"/>
          <w:lang w:eastAsia="zh-TW"/>
        </w:rPr>
        <w:t>以</w:t>
      </w:r>
      <w:r w:rsidR="009E1DEA" w:rsidRPr="008F1709">
        <w:rPr>
          <w:rFonts w:ascii="PMingLiU" w:eastAsia="PMingLiU" w:hAnsi="PMingLiU" w:cs="PMingLiU"/>
          <w:sz w:val="24"/>
          <w:szCs w:val="24"/>
          <w:lang w:eastAsia="zh-TW"/>
        </w:rPr>
        <w:t>謙卑受教的態度，並藉著聖靈的引導，來學習今天的經文。我們先來看今天的課程所要達成的目標：</w:t>
      </w:r>
    </w:p>
    <w:p w14:paraId="3A677367" w14:textId="77777777" w:rsidR="00A62CF5" w:rsidRPr="008F1709" w:rsidRDefault="00A62CF5">
      <w:pPr>
        <w:spacing w:before="5" w:after="0" w:line="160" w:lineRule="exact"/>
        <w:rPr>
          <w:sz w:val="24"/>
          <w:szCs w:val="24"/>
          <w:lang w:eastAsia="zh-TW"/>
        </w:rPr>
      </w:pPr>
    </w:p>
    <w:p w14:paraId="36E9A651" w14:textId="77777777" w:rsidR="00DF2BBF" w:rsidRPr="004A0CB3" w:rsidRDefault="00DF2BBF" w:rsidP="00DF2BBF">
      <w:pPr>
        <w:rPr>
          <w:rFonts w:ascii="PMingLiU" w:eastAsia="PMingLiU" w:hAnsi="PMingLiU" w:cs="PMingLiU"/>
          <w:sz w:val="24"/>
          <w:szCs w:val="24"/>
          <w:lang w:eastAsia="zh-TW"/>
        </w:rPr>
      </w:pPr>
      <w:r w:rsidRPr="004A0CB3">
        <w:rPr>
          <w:rFonts w:ascii="PMingLiU" w:eastAsia="PMingLiU" w:hAnsi="PMingLiU" w:cs="PMingLiU" w:hint="eastAsia"/>
          <w:sz w:val="24"/>
          <w:szCs w:val="24"/>
          <w:lang w:eastAsia="zh-TW"/>
        </w:rPr>
        <w:t>1. 認知目標：認識在主裏同心的真理</w:t>
      </w:r>
    </w:p>
    <w:p w14:paraId="3C9E33F6" w14:textId="7883ACE1" w:rsidR="00DF2BBF" w:rsidRPr="004A0CB3" w:rsidRDefault="00DF2BBF" w:rsidP="00DF2BBF">
      <w:pPr>
        <w:rPr>
          <w:rFonts w:ascii="PMingLiU" w:eastAsia="PMingLiU" w:hAnsi="PMingLiU" w:cs="PMingLiU"/>
          <w:sz w:val="24"/>
          <w:szCs w:val="24"/>
          <w:lang w:eastAsia="zh-TW"/>
        </w:rPr>
      </w:pPr>
      <w:r w:rsidRPr="004A0CB3">
        <w:rPr>
          <w:rFonts w:ascii="PMingLiU" w:eastAsia="PMingLiU" w:hAnsi="PMingLiU" w:cs="PMingLiU" w:hint="eastAsia"/>
          <w:sz w:val="24"/>
          <w:szCs w:val="24"/>
          <w:lang w:eastAsia="zh-TW"/>
        </w:rPr>
        <w:t>2. 情感目標：體會靠主喜樂</w:t>
      </w:r>
      <w:r w:rsidR="002131FF">
        <w:rPr>
          <w:rFonts w:ascii="PMingLiU" w:eastAsia="PMingLiU" w:hAnsi="PMingLiU" w:cs="PMingLiU" w:hint="eastAsia"/>
          <w:sz w:val="24"/>
          <w:szCs w:val="24"/>
          <w:lang w:eastAsia="zh-TW"/>
        </w:rPr>
        <w:t>、</w:t>
      </w:r>
      <w:r w:rsidRPr="004A0CB3">
        <w:rPr>
          <w:rFonts w:ascii="PMingLiU" w:eastAsia="PMingLiU" w:hAnsi="PMingLiU" w:cs="PMingLiU" w:hint="eastAsia"/>
          <w:sz w:val="24"/>
          <w:szCs w:val="24"/>
          <w:lang w:eastAsia="zh-TW"/>
        </w:rPr>
        <w:t>和睦相處</w:t>
      </w:r>
    </w:p>
    <w:p w14:paraId="1C3C4999" w14:textId="6E8C1E0F" w:rsidR="00DF2BBF" w:rsidRPr="004A0CB3" w:rsidRDefault="00DF2BBF" w:rsidP="00DF2BBF">
      <w:pPr>
        <w:rPr>
          <w:rFonts w:ascii="PMingLiU" w:eastAsia="PMingLiU" w:hAnsi="PMingLiU" w:cs="PMingLiU"/>
          <w:sz w:val="24"/>
          <w:szCs w:val="24"/>
          <w:lang w:eastAsia="zh-TW"/>
        </w:rPr>
      </w:pPr>
      <w:r w:rsidRPr="004A0CB3">
        <w:rPr>
          <w:rFonts w:ascii="PMingLiU" w:eastAsia="PMingLiU" w:hAnsi="PMingLiU" w:cs="PMingLiU" w:hint="eastAsia"/>
          <w:sz w:val="24"/>
          <w:szCs w:val="24"/>
          <w:lang w:eastAsia="zh-TW"/>
        </w:rPr>
        <w:t>3. 意誌目標：定意主裏同心</w:t>
      </w:r>
      <w:r w:rsidR="002131FF">
        <w:rPr>
          <w:rFonts w:ascii="PMingLiU" w:eastAsia="PMingLiU" w:hAnsi="PMingLiU" w:cs="PMingLiU" w:hint="eastAsia"/>
          <w:sz w:val="24"/>
          <w:szCs w:val="24"/>
          <w:lang w:eastAsia="zh-TW"/>
        </w:rPr>
        <w:t>、</w:t>
      </w:r>
      <w:r w:rsidRPr="004A0CB3">
        <w:rPr>
          <w:rFonts w:ascii="PMingLiU" w:eastAsia="PMingLiU" w:hAnsi="PMingLiU" w:cs="PMingLiU" w:hint="eastAsia"/>
          <w:sz w:val="24"/>
          <w:szCs w:val="24"/>
          <w:lang w:eastAsia="zh-TW"/>
        </w:rPr>
        <w:t>使人和睦</w:t>
      </w:r>
    </w:p>
    <w:p w14:paraId="4FE03544" w14:textId="106A1C10" w:rsidR="00DF2BBF" w:rsidRPr="004A0CB3" w:rsidRDefault="00DF2BBF" w:rsidP="00DF2BBF">
      <w:pPr>
        <w:rPr>
          <w:rFonts w:ascii="PMingLiU" w:eastAsia="PMingLiU" w:hAnsi="PMingLiU" w:cs="PMingLiU"/>
          <w:sz w:val="24"/>
          <w:szCs w:val="24"/>
          <w:lang w:eastAsia="zh-TW"/>
        </w:rPr>
      </w:pPr>
      <w:r w:rsidRPr="004A0CB3">
        <w:rPr>
          <w:rFonts w:ascii="PMingLiU" w:eastAsia="PMingLiU" w:hAnsi="PMingLiU" w:cs="PMingLiU" w:hint="eastAsia"/>
          <w:sz w:val="24"/>
          <w:szCs w:val="24"/>
          <w:lang w:eastAsia="zh-TW"/>
        </w:rPr>
        <w:t>4. 行為目標：放下自我</w:t>
      </w:r>
      <w:r w:rsidR="002131FF">
        <w:rPr>
          <w:rFonts w:ascii="PMingLiU" w:eastAsia="PMingLiU" w:hAnsi="PMingLiU" w:cs="PMingLiU" w:hint="eastAsia"/>
          <w:sz w:val="24"/>
          <w:szCs w:val="24"/>
          <w:lang w:eastAsia="zh-TW"/>
        </w:rPr>
        <w:t>，</w:t>
      </w:r>
      <w:r w:rsidRPr="004A0CB3">
        <w:rPr>
          <w:rFonts w:ascii="PMingLiU" w:eastAsia="PMingLiU" w:hAnsi="PMingLiU" w:cs="PMingLiU" w:hint="eastAsia"/>
          <w:sz w:val="24"/>
          <w:szCs w:val="24"/>
          <w:lang w:eastAsia="zh-TW"/>
        </w:rPr>
        <w:t>彼此謙讓順服</w:t>
      </w:r>
    </w:p>
    <w:p w14:paraId="676864DE" w14:textId="77777777" w:rsidR="00DF2BBF" w:rsidRPr="004A0CB3" w:rsidRDefault="00DF2BBF" w:rsidP="00DF2BBF">
      <w:pPr>
        <w:rPr>
          <w:rFonts w:ascii="PMingLiU" w:eastAsia="PMingLiU" w:hAnsi="PMingLiU" w:cs="PMingLiU"/>
          <w:sz w:val="24"/>
          <w:szCs w:val="24"/>
          <w:lang w:eastAsia="zh-TW"/>
        </w:rPr>
      </w:pPr>
      <w:r w:rsidRPr="004A0CB3">
        <w:rPr>
          <w:rFonts w:ascii="PMingLiU" w:eastAsia="PMingLiU" w:hAnsi="PMingLiU" w:cs="PMingLiU" w:hint="eastAsia"/>
          <w:sz w:val="24"/>
          <w:szCs w:val="24"/>
          <w:lang w:eastAsia="zh-TW"/>
        </w:rPr>
        <w:t>5. 生命目標：活出和諧與喜樂的生命</w:t>
      </w:r>
    </w:p>
    <w:p w14:paraId="1B19514E" w14:textId="649731B0" w:rsidR="00EC6E8A" w:rsidRPr="008C7D46" w:rsidRDefault="009E1DEA">
      <w:pPr>
        <w:spacing w:before="73" w:after="0" w:line="240" w:lineRule="auto"/>
        <w:ind w:left="100" w:right="7985"/>
        <w:jc w:val="both"/>
        <w:rPr>
          <w:rFonts w:ascii="PMingLiU" w:eastAsia="PMingLiU" w:hAnsi="PMingLiU" w:cs="PMingLiU"/>
          <w:b/>
          <w:bCs/>
          <w:w w:val="104"/>
          <w:sz w:val="24"/>
          <w:szCs w:val="24"/>
          <w:lang w:eastAsia="zh-TW"/>
        </w:rPr>
      </w:pPr>
      <w:r w:rsidRPr="008C7D46">
        <w:rPr>
          <w:rFonts w:ascii="PMingLiU" w:eastAsia="PMingLiU" w:hAnsi="PMingLiU" w:cs="PMingLiU"/>
          <w:b/>
          <w:bCs/>
          <w:sz w:val="24"/>
          <w:szCs w:val="24"/>
          <w:lang w:eastAsia="zh-TW"/>
        </w:rPr>
        <w:t>三</w:t>
      </w:r>
      <w:r w:rsidRPr="008C7D46">
        <w:rPr>
          <w:rFonts w:ascii="PMingLiU" w:eastAsia="PMingLiU" w:hAnsi="PMingLiU" w:cs="PMingLiU"/>
          <w:b/>
          <w:bCs/>
          <w:w w:val="104"/>
          <w:sz w:val="24"/>
          <w:szCs w:val="24"/>
          <w:lang w:eastAsia="zh-TW"/>
        </w:rPr>
        <w:t>、</w:t>
      </w:r>
      <w:r w:rsidR="00DF2BBF" w:rsidRPr="008C7D46">
        <w:rPr>
          <w:rFonts w:ascii="PMingLiU" w:eastAsia="PMingLiU" w:hAnsi="PMingLiU" w:cs="PMingLiU" w:hint="eastAsia"/>
          <w:b/>
          <w:bCs/>
          <w:w w:val="104"/>
          <w:sz w:val="24"/>
          <w:szCs w:val="24"/>
          <w:lang w:eastAsia="zh-TW"/>
        </w:rPr>
        <w:t>課堂活動</w:t>
      </w:r>
    </w:p>
    <w:tbl>
      <w:tblPr>
        <w:tblStyle w:val="TableGrid"/>
        <w:tblW w:w="9350" w:type="dxa"/>
        <w:tblLook w:val="04A0" w:firstRow="1" w:lastRow="0" w:firstColumn="1" w:lastColumn="0" w:noHBand="0" w:noVBand="1"/>
      </w:tblPr>
      <w:tblGrid>
        <w:gridCol w:w="1641"/>
        <w:gridCol w:w="1680"/>
        <w:gridCol w:w="1885"/>
        <w:gridCol w:w="2130"/>
        <w:gridCol w:w="2014"/>
      </w:tblGrid>
      <w:tr w:rsidR="00492043" w:rsidRPr="00240AC8" w14:paraId="651BBF2A" w14:textId="77777777" w:rsidTr="00C02DBA">
        <w:trPr>
          <w:trHeight w:val="400"/>
        </w:trPr>
        <w:tc>
          <w:tcPr>
            <w:tcW w:w="1641" w:type="dxa"/>
          </w:tcPr>
          <w:p w14:paraId="01C913CC" w14:textId="77777777" w:rsidR="00492043" w:rsidRPr="00240AC8" w:rsidRDefault="00492043" w:rsidP="00C02DBA">
            <w:pPr>
              <w:rPr>
                <w:rFonts w:ascii="PMingLiU" w:eastAsia="PMingLiU" w:hAnsi="PMingLiU"/>
                <w:b/>
                <w:sz w:val="24"/>
                <w:szCs w:val="24"/>
              </w:rPr>
            </w:pPr>
            <w:r w:rsidRPr="00240AC8">
              <w:rPr>
                <w:rFonts w:ascii="PMingLiU" w:eastAsia="PMingLiU" w:hAnsi="PMingLiU" w:hint="eastAsia"/>
                <w:b/>
                <w:sz w:val="24"/>
                <w:szCs w:val="24"/>
              </w:rPr>
              <w:t>活動名稱</w:t>
            </w:r>
          </w:p>
        </w:tc>
        <w:tc>
          <w:tcPr>
            <w:tcW w:w="1680" w:type="dxa"/>
          </w:tcPr>
          <w:p w14:paraId="1A0932CF" w14:textId="77777777" w:rsidR="00492043" w:rsidRPr="00240AC8" w:rsidRDefault="00492043" w:rsidP="00C02DBA">
            <w:pPr>
              <w:rPr>
                <w:rFonts w:ascii="PMingLiU" w:eastAsia="PMingLiU" w:hAnsi="PMingLiU"/>
                <w:b/>
                <w:sz w:val="24"/>
                <w:szCs w:val="24"/>
              </w:rPr>
            </w:pPr>
            <w:r w:rsidRPr="00240AC8">
              <w:rPr>
                <w:rFonts w:ascii="PMingLiU" w:eastAsia="PMingLiU" w:hAnsi="PMingLiU" w:hint="eastAsia"/>
                <w:b/>
                <w:sz w:val="24"/>
                <w:szCs w:val="24"/>
              </w:rPr>
              <w:t>活動目的</w:t>
            </w:r>
          </w:p>
        </w:tc>
        <w:tc>
          <w:tcPr>
            <w:tcW w:w="1885" w:type="dxa"/>
          </w:tcPr>
          <w:p w14:paraId="6DEEDD6E" w14:textId="77777777" w:rsidR="00492043" w:rsidRPr="00240AC8" w:rsidRDefault="00492043" w:rsidP="00C02DBA">
            <w:pPr>
              <w:rPr>
                <w:rFonts w:ascii="PMingLiU" w:eastAsia="PMingLiU" w:hAnsi="PMingLiU"/>
                <w:b/>
                <w:sz w:val="24"/>
                <w:szCs w:val="24"/>
              </w:rPr>
            </w:pPr>
            <w:r w:rsidRPr="00240AC8">
              <w:rPr>
                <w:rFonts w:ascii="PMingLiU" w:eastAsia="PMingLiU" w:hAnsi="PMingLiU" w:hint="eastAsia"/>
                <w:b/>
                <w:sz w:val="24"/>
                <w:szCs w:val="24"/>
                <w:lang w:eastAsia="zh-TW"/>
              </w:rPr>
              <w:t>活動步驟</w:t>
            </w:r>
          </w:p>
        </w:tc>
        <w:tc>
          <w:tcPr>
            <w:tcW w:w="2130" w:type="dxa"/>
          </w:tcPr>
          <w:p w14:paraId="7FB1B892" w14:textId="77777777" w:rsidR="00492043" w:rsidRPr="00240AC8" w:rsidRDefault="00492043" w:rsidP="00C02DBA">
            <w:pPr>
              <w:rPr>
                <w:rFonts w:ascii="PMingLiU" w:eastAsia="PMingLiU" w:hAnsi="PMingLiU"/>
                <w:b/>
                <w:sz w:val="24"/>
                <w:szCs w:val="24"/>
              </w:rPr>
            </w:pPr>
            <w:r w:rsidRPr="00240AC8">
              <w:rPr>
                <w:rFonts w:ascii="PMingLiU" w:eastAsia="PMingLiU" w:hAnsi="PMingLiU" w:hint="eastAsia"/>
                <w:b/>
                <w:sz w:val="24"/>
                <w:szCs w:val="24"/>
              </w:rPr>
              <w:t>活動内容</w:t>
            </w:r>
          </w:p>
        </w:tc>
        <w:tc>
          <w:tcPr>
            <w:tcW w:w="2014" w:type="dxa"/>
          </w:tcPr>
          <w:p w14:paraId="6002C3BB" w14:textId="77777777" w:rsidR="00492043" w:rsidRPr="00240AC8" w:rsidRDefault="00492043" w:rsidP="00C02DBA">
            <w:pPr>
              <w:rPr>
                <w:rFonts w:ascii="PMingLiU" w:eastAsia="PMingLiU" w:hAnsi="PMingLiU"/>
                <w:b/>
                <w:sz w:val="24"/>
                <w:szCs w:val="24"/>
              </w:rPr>
            </w:pPr>
            <w:r w:rsidRPr="00240AC8">
              <w:rPr>
                <w:rFonts w:ascii="PMingLiU" w:eastAsia="PMingLiU" w:hAnsi="PMingLiU" w:hint="eastAsia"/>
                <w:b/>
                <w:sz w:val="24"/>
                <w:szCs w:val="24"/>
              </w:rPr>
              <w:t>小结</w:t>
            </w:r>
          </w:p>
        </w:tc>
      </w:tr>
      <w:tr w:rsidR="00492043" w:rsidRPr="00240AC8" w14:paraId="0DF92C8A" w14:textId="77777777" w:rsidTr="00C02DBA">
        <w:trPr>
          <w:trHeight w:val="379"/>
        </w:trPr>
        <w:tc>
          <w:tcPr>
            <w:tcW w:w="1641" w:type="dxa"/>
          </w:tcPr>
          <w:p w14:paraId="74818D1D" w14:textId="77777777" w:rsidR="00492043" w:rsidRPr="00240AC8" w:rsidRDefault="00492043" w:rsidP="00C02DBA">
            <w:pPr>
              <w:rPr>
                <w:rFonts w:ascii="PMingLiU" w:eastAsia="PMingLiU" w:hAnsi="PMingLiU"/>
                <w:sz w:val="24"/>
                <w:szCs w:val="24"/>
              </w:rPr>
            </w:pPr>
            <w:r w:rsidRPr="00240AC8">
              <w:rPr>
                <w:rFonts w:ascii="PMingLiU" w:eastAsia="PMingLiU" w:hAnsi="PMingLiU" w:hint="eastAsia"/>
                <w:sz w:val="24"/>
                <w:szCs w:val="24"/>
              </w:rPr>
              <w:t>小组兢赛</w:t>
            </w:r>
          </w:p>
        </w:tc>
        <w:tc>
          <w:tcPr>
            <w:tcW w:w="1680" w:type="dxa"/>
          </w:tcPr>
          <w:p w14:paraId="290F9017" w14:textId="230F22C8" w:rsidR="00492043" w:rsidRPr="00240AC8" w:rsidRDefault="00492043" w:rsidP="00C02DBA">
            <w:pPr>
              <w:rPr>
                <w:rFonts w:ascii="PMingLiU" w:eastAsia="PMingLiU" w:hAnsi="PMingLiU"/>
                <w:sz w:val="24"/>
                <w:szCs w:val="24"/>
                <w:lang w:eastAsia="zh-TW"/>
              </w:rPr>
            </w:pPr>
            <w:r w:rsidRPr="00240AC8">
              <w:rPr>
                <w:rFonts w:ascii="PMingLiU" w:eastAsia="PMingLiU" w:hAnsi="PMingLiU" w:hint="eastAsia"/>
                <w:sz w:val="24"/>
                <w:szCs w:val="24"/>
                <w:lang w:eastAsia="zh-TW"/>
              </w:rPr>
              <w:t>激</w:t>
            </w:r>
            <w:r w:rsidRPr="00ED6B29">
              <w:rPr>
                <w:rFonts w:ascii="PMingLiU" w:eastAsia="PMingLiU" w:hAnsi="PMingLiU" w:hint="eastAsia"/>
                <w:sz w:val="24"/>
                <w:szCs w:val="24"/>
                <w:lang w:eastAsia="zh-TW"/>
              </w:rPr>
              <w:t>發</w:t>
            </w:r>
            <w:r w:rsidRPr="00240AC8">
              <w:rPr>
                <w:rFonts w:ascii="PMingLiU" w:eastAsia="PMingLiU" w:hAnsi="PMingLiU" w:hint="eastAsia"/>
                <w:sz w:val="24"/>
                <w:szCs w:val="24"/>
                <w:lang w:eastAsia="zh-TW"/>
              </w:rPr>
              <w:t>學</w:t>
            </w:r>
            <w:r w:rsidR="002131FF">
              <w:rPr>
                <w:rFonts w:ascii="PMingLiU" w:eastAsia="PMingLiU" w:hAnsi="PMingLiU" w:hint="eastAsia"/>
                <w:sz w:val="24"/>
                <w:szCs w:val="24"/>
                <w:lang w:eastAsia="zh-TW"/>
              </w:rPr>
              <w:t>員</w:t>
            </w:r>
            <w:r>
              <w:rPr>
                <w:rFonts w:ascii="PMingLiU" w:eastAsia="PMingLiU" w:hAnsi="PMingLiU" w:hint="eastAsia"/>
                <w:sz w:val="24"/>
                <w:szCs w:val="24"/>
                <w:lang w:eastAsia="zh-TW"/>
              </w:rPr>
              <w:t>的</w:t>
            </w:r>
            <w:r w:rsidRPr="00240AC8">
              <w:rPr>
                <w:rFonts w:ascii="PMingLiU" w:eastAsia="PMingLiU" w:hAnsi="PMingLiU" w:hint="eastAsia"/>
                <w:sz w:val="24"/>
                <w:szCs w:val="24"/>
                <w:lang w:eastAsia="zh-TW"/>
              </w:rPr>
              <w:t>榮譽感，為全組</w:t>
            </w:r>
            <w:r>
              <w:rPr>
                <w:rFonts w:ascii="PMingLiU" w:eastAsia="PMingLiU" w:hAnsi="PMingLiU" w:hint="eastAsia"/>
                <w:sz w:val="24"/>
                <w:szCs w:val="24"/>
                <w:lang w:eastAsia="zh-TW"/>
              </w:rPr>
              <w:t>和自己的</w:t>
            </w:r>
            <w:r w:rsidRPr="00240AC8">
              <w:rPr>
                <w:rFonts w:ascii="PMingLiU" w:eastAsia="PMingLiU" w:hAnsi="PMingLiU" w:hint="eastAsia"/>
                <w:sz w:val="24"/>
                <w:szCs w:val="24"/>
                <w:lang w:eastAsia="zh-TW"/>
              </w:rPr>
              <w:t>榮譽在課堂上努力學習，提升參</w:t>
            </w:r>
            <w:r w:rsidRPr="00240AC8">
              <w:rPr>
                <w:rFonts w:ascii="PMingLiU" w:eastAsia="PMingLiU" w:hAnsi="PMingLiU" w:hint="eastAsia"/>
                <w:sz w:val="24"/>
                <w:szCs w:val="24"/>
                <w:lang w:eastAsia="zh-TW"/>
              </w:rPr>
              <w:lastRenderedPageBreak/>
              <w:t>與感，得到獎賞</w:t>
            </w:r>
          </w:p>
        </w:tc>
        <w:tc>
          <w:tcPr>
            <w:tcW w:w="1885" w:type="dxa"/>
          </w:tcPr>
          <w:p w14:paraId="55179440" w14:textId="16B60755" w:rsidR="00492043" w:rsidRPr="00ED6B29" w:rsidRDefault="00492043" w:rsidP="00C02DBA">
            <w:pPr>
              <w:rPr>
                <w:rFonts w:ascii="PMingLiU" w:eastAsia="PMingLiU" w:hAnsi="PMingLiU"/>
                <w:sz w:val="24"/>
                <w:szCs w:val="24"/>
                <w:lang w:eastAsia="zh-TW"/>
              </w:rPr>
            </w:pPr>
            <w:r w:rsidRPr="00ED6B29">
              <w:rPr>
                <w:rFonts w:ascii="PMingLiU" w:eastAsia="PMingLiU" w:hAnsi="PMingLiU" w:hint="eastAsia"/>
                <w:sz w:val="24"/>
                <w:szCs w:val="24"/>
                <w:lang w:eastAsia="zh-TW"/>
              </w:rPr>
              <w:lastRenderedPageBreak/>
              <w:t>1</w:t>
            </w:r>
            <w:r w:rsidR="00064252">
              <w:rPr>
                <w:rFonts w:ascii="PMingLiU" w:eastAsia="PMingLiU" w:hAnsi="PMingLiU"/>
                <w:sz w:val="24"/>
                <w:szCs w:val="24"/>
                <w:lang w:eastAsia="zh-TW"/>
              </w:rPr>
              <w:t>.</w:t>
            </w:r>
            <w:r w:rsidRPr="00ED6B29">
              <w:rPr>
                <w:rFonts w:ascii="PMingLiU" w:eastAsia="PMingLiU" w:hAnsi="PMingLiU" w:hint="eastAsia"/>
                <w:sz w:val="24"/>
                <w:szCs w:val="24"/>
                <w:lang w:eastAsia="zh-TW"/>
              </w:rPr>
              <w:t>將學員分組，每組3-5人。</w:t>
            </w:r>
          </w:p>
          <w:p w14:paraId="049F498C" w14:textId="56B4745C" w:rsidR="00492043" w:rsidRPr="00ED6B29" w:rsidRDefault="00492043" w:rsidP="00C02DBA">
            <w:pPr>
              <w:rPr>
                <w:rFonts w:ascii="PMingLiU" w:eastAsia="PMingLiU" w:hAnsi="PMingLiU"/>
                <w:sz w:val="24"/>
                <w:szCs w:val="24"/>
                <w:lang w:eastAsia="zh-TW"/>
              </w:rPr>
            </w:pPr>
            <w:r w:rsidRPr="00ED6B29">
              <w:rPr>
                <w:rFonts w:ascii="PMingLiU" w:eastAsia="PMingLiU" w:hAnsi="PMingLiU" w:hint="eastAsia"/>
                <w:sz w:val="24"/>
                <w:szCs w:val="24"/>
                <w:lang w:eastAsia="zh-TW"/>
              </w:rPr>
              <w:t>2</w:t>
            </w:r>
            <w:r w:rsidR="00064252">
              <w:rPr>
                <w:rFonts w:ascii="PMingLiU" w:eastAsia="PMingLiU" w:hAnsi="PMingLiU"/>
                <w:sz w:val="24"/>
                <w:szCs w:val="24"/>
                <w:lang w:eastAsia="zh-TW"/>
              </w:rPr>
              <w:t>.</w:t>
            </w:r>
            <w:r w:rsidRPr="00ED6B29">
              <w:rPr>
                <w:rFonts w:ascii="PMingLiU" w:eastAsia="PMingLiU" w:hAnsi="PMingLiU" w:hint="eastAsia"/>
                <w:sz w:val="24"/>
                <w:szCs w:val="24"/>
                <w:lang w:eastAsia="zh-TW"/>
              </w:rPr>
              <w:t>制定獎勵規則：組員搶答，得1分</w:t>
            </w:r>
            <w:r w:rsidR="00064252">
              <w:rPr>
                <w:rFonts w:ascii="PMingLiU" w:eastAsia="PMingLiU" w:hAnsi="PMingLiU" w:hint="eastAsia"/>
                <w:sz w:val="24"/>
                <w:szCs w:val="24"/>
                <w:lang w:eastAsia="zh-TW"/>
              </w:rPr>
              <w:t>；</w:t>
            </w:r>
            <w:r w:rsidRPr="00ED6B29">
              <w:rPr>
                <w:rFonts w:ascii="PMingLiU" w:eastAsia="PMingLiU" w:hAnsi="PMingLiU" w:hint="eastAsia"/>
                <w:sz w:val="24"/>
                <w:szCs w:val="24"/>
                <w:lang w:eastAsia="zh-TW"/>
              </w:rPr>
              <w:lastRenderedPageBreak/>
              <w:t>小組</w:t>
            </w:r>
            <w:r w:rsidR="00064252">
              <w:rPr>
                <w:rFonts w:ascii="PMingLiU" w:eastAsia="PMingLiU" w:hAnsi="PMingLiU" w:hint="eastAsia"/>
                <w:sz w:val="24"/>
                <w:szCs w:val="24"/>
                <w:lang w:eastAsia="zh-TW"/>
              </w:rPr>
              <w:t>整體</w:t>
            </w:r>
            <w:r w:rsidRPr="00ED6B29">
              <w:rPr>
                <w:rFonts w:ascii="PMingLiU" w:eastAsia="PMingLiU" w:hAnsi="PMingLiU" w:hint="eastAsia"/>
                <w:sz w:val="24"/>
                <w:szCs w:val="24"/>
                <w:lang w:eastAsia="zh-TW"/>
              </w:rPr>
              <w:t>參與感高，配合度大，最快完成老師指示的，加1分。</w:t>
            </w:r>
          </w:p>
          <w:p w14:paraId="6DD541B8" w14:textId="5BF837B6" w:rsidR="00492043" w:rsidRDefault="00492043" w:rsidP="00C02DBA">
            <w:pPr>
              <w:rPr>
                <w:rFonts w:ascii="PMingLiU" w:hAnsi="PMingLiU"/>
                <w:sz w:val="24"/>
                <w:szCs w:val="24"/>
                <w:lang w:eastAsia="zh-TW"/>
              </w:rPr>
            </w:pPr>
            <w:r w:rsidRPr="00ED6B29">
              <w:rPr>
                <w:rFonts w:ascii="PMingLiU" w:eastAsia="PMingLiU" w:hAnsi="PMingLiU" w:hint="eastAsia"/>
                <w:sz w:val="24"/>
                <w:szCs w:val="24"/>
                <w:lang w:eastAsia="zh-TW"/>
              </w:rPr>
              <w:t>3</w:t>
            </w:r>
            <w:r w:rsidR="00064252">
              <w:rPr>
                <w:rFonts w:ascii="PMingLiU" w:eastAsia="PMingLiU" w:hAnsi="PMingLiU"/>
                <w:sz w:val="24"/>
                <w:szCs w:val="24"/>
                <w:lang w:eastAsia="zh-TW"/>
              </w:rPr>
              <w:t>.</w:t>
            </w:r>
            <w:r w:rsidRPr="00ED6B29">
              <w:rPr>
                <w:rFonts w:ascii="PMingLiU" w:eastAsia="PMingLiU" w:hAnsi="PMingLiU" w:hint="eastAsia"/>
                <w:sz w:val="24"/>
                <w:szCs w:val="24"/>
                <w:lang w:eastAsia="zh-TW"/>
              </w:rPr>
              <w:t xml:space="preserve"> 繪制小組積分表</w:t>
            </w:r>
            <w:r w:rsidR="00064252">
              <w:rPr>
                <w:rFonts w:ascii="PMingLiU" w:eastAsia="PMingLiU" w:hAnsi="PMingLiU" w:hint="eastAsia"/>
                <w:sz w:val="24"/>
                <w:szCs w:val="24"/>
                <w:lang w:eastAsia="zh-TW"/>
              </w:rPr>
              <w:t>。</w:t>
            </w:r>
          </w:p>
          <w:p w14:paraId="29472316" w14:textId="5C7E3A47" w:rsidR="00492043" w:rsidRPr="00F71235" w:rsidRDefault="00492043" w:rsidP="00C02DBA">
            <w:pPr>
              <w:rPr>
                <w:rFonts w:ascii="PMingLiU" w:hAnsi="PMingLiU"/>
                <w:sz w:val="24"/>
                <w:szCs w:val="24"/>
                <w:lang w:eastAsia="zh-TW"/>
              </w:rPr>
            </w:pPr>
            <w:r>
              <w:rPr>
                <w:rFonts w:ascii="PMingLiU" w:hAnsi="PMingLiU"/>
                <w:sz w:val="24"/>
                <w:szCs w:val="24"/>
                <w:lang w:eastAsia="zh-TW"/>
              </w:rPr>
              <w:t>4</w:t>
            </w:r>
            <w:r w:rsidR="00064252">
              <w:rPr>
                <w:rFonts w:ascii="PMingLiU" w:hAnsi="PMingLiU"/>
                <w:sz w:val="24"/>
                <w:szCs w:val="24"/>
                <w:lang w:eastAsia="zh-TW"/>
              </w:rPr>
              <w:t>.</w:t>
            </w:r>
            <w:r>
              <w:rPr>
                <w:rFonts w:ascii="PMingLiU" w:hAnsi="PMingLiU"/>
                <w:sz w:val="24"/>
                <w:szCs w:val="24"/>
                <w:lang w:eastAsia="zh-TW"/>
              </w:rPr>
              <w:t xml:space="preserve"> </w:t>
            </w:r>
            <w:r w:rsidRPr="00F71235">
              <w:rPr>
                <w:rFonts w:ascii="PMingLiU" w:hAnsi="PMingLiU" w:hint="eastAsia"/>
                <w:sz w:val="24"/>
                <w:szCs w:val="24"/>
                <w:lang w:eastAsia="zh-TW"/>
              </w:rPr>
              <w:t>累積所有組員的分數，成為小組的分數。分數最高的那一組得獎賞。</w:t>
            </w:r>
          </w:p>
        </w:tc>
        <w:tc>
          <w:tcPr>
            <w:tcW w:w="2130" w:type="dxa"/>
          </w:tcPr>
          <w:p w14:paraId="2919C48E" w14:textId="77777777" w:rsidR="00492043" w:rsidRPr="00240AC8" w:rsidRDefault="00492043" w:rsidP="00C02DBA">
            <w:pPr>
              <w:rPr>
                <w:rFonts w:ascii="PMingLiU" w:eastAsia="PMingLiU" w:hAnsi="PMingLiU"/>
                <w:sz w:val="24"/>
                <w:szCs w:val="24"/>
                <w:lang w:eastAsia="zh-TW"/>
              </w:rPr>
            </w:pPr>
            <w:r w:rsidRPr="00F71235">
              <w:rPr>
                <w:rFonts w:ascii="PMingLiU" w:eastAsia="PMingLiU" w:hAnsi="PMingLiU" w:hint="eastAsia"/>
                <w:sz w:val="24"/>
                <w:szCs w:val="24"/>
                <w:lang w:eastAsia="zh-TW"/>
              </w:rPr>
              <w:lastRenderedPageBreak/>
              <w:t>由助教根據上課情形，裁定給分並登記每個人分數。若助教忙於主持會議，操控</w:t>
            </w:r>
            <w:r w:rsidRPr="00F71235">
              <w:rPr>
                <w:rFonts w:ascii="PMingLiU" w:eastAsia="PMingLiU" w:hAnsi="PMingLiU" w:hint="eastAsia"/>
                <w:sz w:val="24"/>
                <w:szCs w:val="24"/>
                <w:lang w:eastAsia="zh-TW"/>
              </w:rPr>
              <w:lastRenderedPageBreak/>
              <w:t>各種科技功能，則可指派</w:t>
            </w:r>
            <w:r>
              <w:rPr>
                <w:rFonts w:ascii="PMingLiU" w:eastAsia="PMingLiU" w:hAnsi="PMingLiU" w:hint="eastAsia"/>
                <w:sz w:val="24"/>
                <w:szCs w:val="24"/>
                <w:lang w:eastAsia="zh-TW"/>
              </w:rPr>
              <w:t>一</w:t>
            </w:r>
            <w:r w:rsidRPr="00F71235">
              <w:rPr>
                <w:rFonts w:ascii="PMingLiU" w:eastAsia="PMingLiU" w:hAnsi="PMingLiU" w:hint="eastAsia"/>
                <w:sz w:val="24"/>
                <w:szCs w:val="24"/>
                <w:lang w:eastAsia="zh-TW"/>
              </w:rPr>
              <w:t>位學員，按著教師給分指示，登記分數。</w:t>
            </w:r>
          </w:p>
        </w:tc>
        <w:tc>
          <w:tcPr>
            <w:tcW w:w="2014" w:type="dxa"/>
          </w:tcPr>
          <w:p w14:paraId="5C9652F3" w14:textId="77777777" w:rsidR="00492043" w:rsidRPr="00240AC8" w:rsidRDefault="00492043" w:rsidP="00C02DBA">
            <w:pPr>
              <w:rPr>
                <w:rFonts w:ascii="PMingLiU" w:eastAsia="PMingLiU" w:hAnsi="PMingLiU"/>
                <w:b/>
                <w:sz w:val="24"/>
                <w:szCs w:val="24"/>
                <w:lang w:eastAsia="zh-TW"/>
              </w:rPr>
            </w:pPr>
            <w:r w:rsidRPr="00F71235">
              <w:rPr>
                <w:rFonts w:ascii="PMingLiU" w:eastAsia="PMingLiU" w:hAnsi="PMingLiU" w:hint="eastAsia"/>
                <w:sz w:val="24"/>
                <w:szCs w:val="24"/>
                <w:lang w:eastAsia="zh-TW"/>
              </w:rPr>
              <w:lastRenderedPageBreak/>
              <w:t>采取兢賽方式上課，可以提高學生上課鬥誌，增加學習效果，培養團隊精神，努</w:t>
            </w:r>
            <w:r w:rsidRPr="00F71235">
              <w:rPr>
                <w:rFonts w:ascii="PMingLiU" w:eastAsia="PMingLiU" w:hAnsi="PMingLiU" w:hint="eastAsia"/>
                <w:sz w:val="24"/>
                <w:szCs w:val="24"/>
                <w:lang w:eastAsia="zh-TW"/>
              </w:rPr>
              <w:lastRenderedPageBreak/>
              <w:t>力爭取榮譽，如保羅說：</w:t>
            </w:r>
            <w:r>
              <w:rPr>
                <w:rFonts w:ascii="PMingLiU" w:eastAsia="PMingLiU" w:hAnsi="PMingLiU" w:hint="eastAsia"/>
                <w:sz w:val="24"/>
                <w:szCs w:val="24"/>
                <w:lang w:eastAsia="zh-TW"/>
              </w:rPr>
              <w:t>你</w:t>
            </w:r>
            <w:r w:rsidRPr="00F71235">
              <w:rPr>
                <w:rFonts w:ascii="PMingLiU" w:eastAsia="PMingLiU" w:hAnsi="PMingLiU" w:hint="eastAsia"/>
                <w:sz w:val="24"/>
                <w:szCs w:val="24"/>
                <w:lang w:eastAsia="zh-TW"/>
              </w:rPr>
              <w:t>們也當這樣跑，好叫</w:t>
            </w:r>
            <w:r>
              <w:rPr>
                <w:rFonts w:ascii="PMingLiU" w:eastAsia="PMingLiU" w:hAnsi="PMingLiU" w:hint="eastAsia"/>
                <w:sz w:val="24"/>
                <w:szCs w:val="24"/>
                <w:lang w:eastAsia="zh-TW"/>
              </w:rPr>
              <w:t>你</w:t>
            </w:r>
            <w:r w:rsidRPr="00F71235">
              <w:rPr>
                <w:rFonts w:ascii="PMingLiU" w:eastAsia="PMingLiU" w:hAnsi="PMingLiU" w:hint="eastAsia"/>
                <w:sz w:val="24"/>
                <w:szCs w:val="24"/>
                <w:lang w:eastAsia="zh-TW"/>
              </w:rPr>
              <w:t>們得著獎賞。</w:t>
            </w:r>
          </w:p>
        </w:tc>
      </w:tr>
      <w:tr w:rsidR="00492043" w14:paraId="2AAEF79C" w14:textId="77777777" w:rsidTr="00C02DBA">
        <w:trPr>
          <w:trHeight w:val="400"/>
        </w:trPr>
        <w:tc>
          <w:tcPr>
            <w:tcW w:w="1641" w:type="dxa"/>
          </w:tcPr>
          <w:p w14:paraId="2B2E7211" w14:textId="77777777" w:rsidR="00492043" w:rsidRPr="00E447CB" w:rsidRDefault="00492043" w:rsidP="00C02DBA">
            <w:pPr>
              <w:rPr>
                <w:rFonts w:ascii="PMingLiU" w:eastAsia="PMingLiU" w:hAnsi="PMingLiU"/>
                <w:sz w:val="24"/>
                <w:szCs w:val="24"/>
              </w:rPr>
            </w:pPr>
            <w:r w:rsidRPr="00E447CB">
              <w:rPr>
                <w:rFonts w:ascii="PMingLiU" w:eastAsia="PMingLiU" w:hAnsi="PMingLiU" w:hint="eastAsia"/>
                <w:sz w:val="24"/>
                <w:szCs w:val="24"/>
              </w:rPr>
              <w:lastRenderedPageBreak/>
              <w:t>破冰遊戲</w:t>
            </w:r>
          </w:p>
        </w:tc>
        <w:tc>
          <w:tcPr>
            <w:tcW w:w="1680" w:type="dxa"/>
          </w:tcPr>
          <w:p w14:paraId="2FDAB80A" w14:textId="1151AC93" w:rsidR="00492043" w:rsidRPr="00E447CB" w:rsidRDefault="00492043" w:rsidP="00C02DBA">
            <w:pPr>
              <w:rPr>
                <w:rFonts w:ascii="PMingLiU" w:eastAsia="PMingLiU" w:hAnsi="PMingLiU"/>
                <w:b/>
                <w:sz w:val="24"/>
                <w:szCs w:val="24"/>
                <w:lang w:eastAsia="zh-TW"/>
              </w:rPr>
            </w:pPr>
            <w:r w:rsidRPr="00E447CB">
              <w:rPr>
                <w:rFonts w:ascii="PMingLiU" w:eastAsia="PMingLiU" w:hAnsi="PMingLiU" w:hint="eastAsia"/>
                <w:sz w:val="24"/>
                <w:szCs w:val="24"/>
                <w:lang w:eastAsia="zh-TW"/>
              </w:rPr>
              <w:t>先引導學生將思想集中在教會上</w:t>
            </w:r>
            <w:r w:rsidR="00B405D2">
              <w:rPr>
                <w:rFonts w:ascii="PMingLiU" w:eastAsia="PMingLiU" w:hAnsi="PMingLiU" w:hint="eastAsia"/>
                <w:sz w:val="24"/>
                <w:szCs w:val="24"/>
                <w:lang w:eastAsia="zh-TW"/>
              </w:rPr>
              <w:t>面</w:t>
            </w:r>
            <w:r w:rsidRPr="00E447CB">
              <w:rPr>
                <w:rFonts w:ascii="PMingLiU" w:eastAsia="PMingLiU" w:hAnsi="PMingLiU" w:hint="eastAsia"/>
                <w:sz w:val="24"/>
                <w:szCs w:val="24"/>
                <w:lang w:eastAsia="zh-TW"/>
              </w:rPr>
              <w:t>，透過</w:t>
            </w:r>
            <w:r w:rsidR="00064252">
              <w:rPr>
                <w:rFonts w:ascii="PMingLiU" w:eastAsia="PMingLiU" w:hAnsi="PMingLiU" w:hint="eastAsia"/>
                <w:sz w:val="24"/>
                <w:szCs w:val="24"/>
                <w:lang w:eastAsia="zh-TW"/>
              </w:rPr>
              <w:t>“</w:t>
            </w:r>
            <w:r w:rsidRPr="00E447CB">
              <w:rPr>
                <w:rFonts w:ascii="PMingLiU" w:eastAsia="PMingLiU" w:hAnsi="PMingLiU" w:hint="eastAsia"/>
                <w:sz w:val="24"/>
                <w:szCs w:val="24"/>
                <w:lang w:eastAsia="zh-TW"/>
              </w:rPr>
              <w:t>剪刀石頭布</w:t>
            </w:r>
            <w:r w:rsidR="00064252">
              <w:rPr>
                <w:rFonts w:ascii="PMingLiU" w:eastAsia="PMingLiU" w:hAnsi="PMingLiU" w:hint="eastAsia"/>
                <w:sz w:val="24"/>
                <w:szCs w:val="24"/>
                <w:lang w:eastAsia="zh-TW"/>
              </w:rPr>
              <w:t>”</w:t>
            </w:r>
            <w:r w:rsidRPr="00E447CB">
              <w:rPr>
                <w:rFonts w:ascii="PMingLiU" w:eastAsia="PMingLiU" w:hAnsi="PMingLiU" w:hint="eastAsia"/>
                <w:sz w:val="24"/>
                <w:szCs w:val="24"/>
                <w:lang w:eastAsia="zh-TW"/>
              </w:rPr>
              <w:t>的小遊戲，讓彼此暖身進入學習狀態。將教會現象最後停留在教會肢體爭執的事情上</w:t>
            </w:r>
            <w:r w:rsidR="00064252">
              <w:rPr>
                <w:rFonts w:ascii="PMingLiU" w:eastAsia="PMingLiU" w:hAnsi="PMingLiU" w:hint="eastAsia"/>
                <w:sz w:val="24"/>
                <w:szCs w:val="24"/>
                <w:lang w:eastAsia="zh-TW"/>
              </w:rPr>
              <w:t>，</w:t>
            </w:r>
            <w:r w:rsidRPr="00E447CB">
              <w:rPr>
                <w:rFonts w:ascii="PMingLiU" w:eastAsia="PMingLiU" w:hAnsi="PMingLiU" w:hint="eastAsia"/>
                <w:sz w:val="24"/>
                <w:szCs w:val="24"/>
                <w:lang w:eastAsia="zh-TW"/>
              </w:rPr>
              <w:t>以帶入今天學習的主題。</w:t>
            </w:r>
          </w:p>
        </w:tc>
        <w:tc>
          <w:tcPr>
            <w:tcW w:w="1885" w:type="dxa"/>
          </w:tcPr>
          <w:p w14:paraId="74D32482" w14:textId="77777777"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課前預備：</w:t>
            </w:r>
          </w:p>
          <w:p w14:paraId="632C7700" w14:textId="7A2C42E8"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十個教會現象的問題 （如附表）</w:t>
            </w:r>
            <w:r w:rsidR="00B405D2">
              <w:rPr>
                <w:rFonts w:ascii="PMingLiU" w:eastAsia="PMingLiU" w:hAnsi="PMingLiU" w:hint="eastAsia"/>
                <w:sz w:val="24"/>
                <w:szCs w:val="24"/>
                <w:lang w:eastAsia="zh-TW"/>
              </w:rPr>
              <w:t>；</w:t>
            </w:r>
            <w:r w:rsidRPr="00E447CB">
              <w:rPr>
                <w:rFonts w:ascii="PMingLiU" w:eastAsia="PMingLiU" w:hAnsi="PMingLiU" w:hint="eastAsia"/>
                <w:sz w:val="24"/>
                <w:szCs w:val="24"/>
                <w:lang w:eastAsia="zh-TW"/>
              </w:rPr>
              <w:t>在Zoom上準備好Polls 的功能，使學生可以當場作答。</w:t>
            </w:r>
          </w:p>
          <w:p w14:paraId="3BDE2ADE" w14:textId="77777777"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上課時</w:t>
            </w:r>
            <w:r w:rsidRPr="00E447CB">
              <w:rPr>
                <w:rFonts w:ascii="PMingLiU" w:eastAsia="PMingLiU" w:hAnsi="PMingLiU"/>
                <w:sz w:val="24"/>
                <w:szCs w:val="24"/>
                <w:lang w:eastAsia="zh-TW"/>
              </w:rPr>
              <w:t>,</w:t>
            </w:r>
          </w:p>
          <w:p w14:paraId="551F67C1" w14:textId="745F95B0" w:rsidR="00492043" w:rsidRPr="00E447CB" w:rsidRDefault="00064252" w:rsidP="00C02DBA">
            <w:pPr>
              <w:rPr>
                <w:rFonts w:ascii="PMingLiU" w:eastAsia="PMingLiU" w:hAnsi="PMingLiU"/>
                <w:sz w:val="24"/>
                <w:szCs w:val="24"/>
                <w:lang w:eastAsia="zh-TW"/>
              </w:rPr>
            </w:pPr>
            <w:r>
              <w:rPr>
                <w:rFonts w:ascii="PMingLiU" w:eastAsia="PMingLiU" w:hAnsi="PMingLiU"/>
                <w:sz w:val="24"/>
                <w:szCs w:val="24"/>
                <w:lang w:eastAsia="zh-TW"/>
              </w:rPr>
              <w:t>1.</w:t>
            </w:r>
            <w:r w:rsidR="00492043" w:rsidRPr="00E447CB">
              <w:rPr>
                <w:rFonts w:ascii="PMingLiU" w:eastAsia="PMingLiU" w:hAnsi="PMingLiU" w:hint="eastAsia"/>
                <w:sz w:val="24"/>
                <w:szCs w:val="24"/>
                <w:lang w:eastAsia="zh-TW"/>
              </w:rPr>
              <w:t>請學生自行準備3張紙，</w:t>
            </w:r>
            <w:r>
              <w:rPr>
                <w:rFonts w:ascii="PMingLiU" w:eastAsia="PMingLiU" w:hAnsi="PMingLiU" w:hint="eastAsia"/>
                <w:sz w:val="24"/>
                <w:szCs w:val="24"/>
                <w:lang w:eastAsia="zh-TW"/>
              </w:rPr>
              <w:t>1</w:t>
            </w:r>
            <w:r w:rsidR="00492043" w:rsidRPr="00E447CB">
              <w:rPr>
                <w:rFonts w:ascii="PMingLiU" w:eastAsia="PMingLiU" w:hAnsi="PMingLiU" w:hint="eastAsia"/>
                <w:sz w:val="24"/>
                <w:szCs w:val="24"/>
                <w:lang w:eastAsia="zh-TW"/>
              </w:rPr>
              <w:t>支彩筆</w:t>
            </w:r>
            <w:r>
              <w:rPr>
                <w:rFonts w:ascii="PMingLiU" w:eastAsia="PMingLiU" w:hAnsi="PMingLiU" w:hint="eastAsia"/>
                <w:sz w:val="24"/>
                <w:szCs w:val="24"/>
                <w:lang w:eastAsia="zh-TW"/>
              </w:rPr>
              <w:t>，</w:t>
            </w:r>
            <w:r w:rsidR="00492043" w:rsidRPr="00E447CB">
              <w:rPr>
                <w:rFonts w:ascii="PMingLiU" w:eastAsia="PMingLiU" w:hAnsi="PMingLiU" w:hint="eastAsia"/>
                <w:sz w:val="24"/>
                <w:szCs w:val="24"/>
                <w:lang w:eastAsia="zh-TW"/>
              </w:rPr>
              <w:t>分別在</w:t>
            </w:r>
            <w:r>
              <w:rPr>
                <w:rFonts w:ascii="PMingLiU" w:eastAsia="PMingLiU" w:hAnsi="PMingLiU" w:hint="eastAsia"/>
                <w:sz w:val="24"/>
                <w:szCs w:val="24"/>
                <w:lang w:eastAsia="zh-TW"/>
              </w:rPr>
              <w:t>3張</w:t>
            </w:r>
            <w:r w:rsidR="00492043" w:rsidRPr="00E447CB">
              <w:rPr>
                <w:rFonts w:ascii="PMingLiU" w:eastAsia="PMingLiU" w:hAnsi="PMingLiU" w:hint="eastAsia"/>
                <w:sz w:val="24"/>
                <w:szCs w:val="24"/>
                <w:lang w:eastAsia="zh-TW"/>
              </w:rPr>
              <w:t>紙上畫出或寫出剪刀</w:t>
            </w:r>
            <w:r>
              <w:rPr>
                <w:rFonts w:ascii="PMingLiU" w:eastAsia="PMingLiU" w:hAnsi="PMingLiU" w:hint="eastAsia"/>
                <w:sz w:val="24"/>
                <w:szCs w:val="24"/>
                <w:lang w:eastAsia="zh-TW"/>
              </w:rPr>
              <w:t>、</w:t>
            </w:r>
            <w:r w:rsidR="00492043" w:rsidRPr="00E447CB">
              <w:rPr>
                <w:rFonts w:ascii="PMingLiU" w:eastAsia="PMingLiU" w:hAnsi="PMingLiU" w:hint="eastAsia"/>
                <w:sz w:val="24"/>
                <w:szCs w:val="24"/>
                <w:lang w:eastAsia="zh-TW"/>
              </w:rPr>
              <w:t>石頭</w:t>
            </w:r>
            <w:r>
              <w:rPr>
                <w:rFonts w:ascii="PMingLiU" w:eastAsia="PMingLiU" w:hAnsi="PMingLiU" w:hint="eastAsia"/>
                <w:sz w:val="24"/>
                <w:szCs w:val="24"/>
                <w:lang w:eastAsia="zh-TW"/>
              </w:rPr>
              <w:t>、</w:t>
            </w:r>
            <w:r w:rsidR="00492043" w:rsidRPr="00E447CB">
              <w:rPr>
                <w:rFonts w:ascii="PMingLiU" w:eastAsia="PMingLiU" w:hAnsi="PMingLiU" w:hint="eastAsia"/>
                <w:sz w:val="24"/>
                <w:szCs w:val="24"/>
                <w:lang w:eastAsia="zh-TW"/>
              </w:rPr>
              <w:t>布。</w:t>
            </w:r>
          </w:p>
          <w:p w14:paraId="30DC408A" w14:textId="11FE6665" w:rsidR="00492043" w:rsidRPr="00E447CB" w:rsidRDefault="00064252" w:rsidP="00C02DBA">
            <w:pPr>
              <w:rPr>
                <w:rFonts w:ascii="PMingLiU" w:eastAsia="PMingLiU" w:hAnsi="PMingLiU"/>
                <w:sz w:val="24"/>
                <w:szCs w:val="24"/>
                <w:lang w:eastAsia="zh-TW"/>
              </w:rPr>
            </w:pPr>
            <w:r>
              <w:rPr>
                <w:rFonts w:ascii="PMingLiU" w:eastAsia="PMingLiU" w:hAnsi="PMingLiU"/>
                <w:sz w:val="24"/>
                <w:szCs w:val="24"/>
                <w:lang w:eastAsia="zh-TW"/>
              </w:rPr>
              <w:t>2.</w:t>
            </w:r>
            <w:r w:rsidR="00492043" w:rsidRPr="00E447CB">
              <w:rPr>
                <w:rFonts w:ascii="PMingLiU" w:eastAsia="PMingLiU" w:hAnsi="PMingLiU" w:hint="eastAsia"/>
                <w:sz w:val="24"/>
                <w:szCs w:val="24"/>
                <w:lang w:eastAsia="zh-TW"/>
              </w:rPr>
              <w:t>教師指定2個學員一對玩剪刀，石頭，布。老師喊到布時，2位學員選擇自己的紙張，出示選擇，贏的學員負責問問題，輸的學員回答問題。</w:t>
            </w:r>
          </w:p>
          <w:p w14:paraId="0CA4B76B" w14:textId="21AF9AEB"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 xml:space="preserve"> </w:t>
            </w:r>
            <w:r w:rsidR="00064252">
              <w:rPr>
                <w:rFonts w:ascii="PMingLiU" w:eastAsia="PMingLiU" w:hAnsi="PMingLiU"/>
                <w:sz w:val="24"/>
                <w:szCs w:val="24"/>
                <w:lang w:eastAsia="zh-TW"/>
              </w:rPr>
              <w:t>3.</w:t>
            </w:r>
            <w:r w:rsidRPr="00E447CB">
              <w:rPr>
                <w:rFonts w:ascii="PMingLiU" w:eastAsia="PMingLiU" w:hAnsi="PMingLiU" w:hint="eastAsia"/>
                <w:sz w:val="24"/>
                <w:szCs w:val="24"/>
                <w:lang w:eastAsia="zh-TW"/>
              </w:rPr>
              <w:t>其他學員就在自己的Zoom</w:t>
            </w:r>
            <w:r w:rsidRPr="00E447CB">
              <w:rPr>
                <w:rFonts w:ascii="PMingLiU" w:eastAsia="PMingLiU" w:hAnsi="PMingLiU" w:hint="eastAsia"/>
                <w:sz w:val="24"/>
                <w:szCs w:val="24"/>
                <w:lang w:eastAsia="zh-TW"/>
              </w:rPr>
              <w:lastRenderedPageBreak/>
              <w:t>上使用Polls的功能回答相同的問題。每回答一題，助教就將調查的統計結果，展示在畫面上。</w:t>
            </w:r>
          </w:p>
          <w:p w14:paraId="47D5FA8B" w14:textId="7CF83C44" w:rsidR="00492043" w:rsidRPr="00E447CB" w:rsidRDefault="00064252" w:rsidP="00C02DBA">
            <w:pPr>
              <w:rPr>
                <w:rFonts w:ascii="PMingLiU" w:eastAsia="PMingLiU" w:hAnsi="PMingLiU"/>
                <w:sz w:val="24"/>
                <w:szCs w:val="24"/>
                <w:lang w:eastAsia="zh-TW"/>
              </w:rPr>
            </w:pPr>
            <w:r>
              <w:rPr>
                <w:rFonts w:ascii="PMingLiU" w:eastAsia="PMingLiU" w:hAnsi="PMingLiU"/>
                <w:sz w:val="24"/>
                <w:szCs w:val="24"/>
                <w:lang w:eastAsia="zh-TW"/>
              </w:rPr>
              <w:t>4.</w:t>
            </w:r>
            <w:r w:rsidR="00492043" w:rsidRPr="00E447CB">
              <w:rPr>
                <w:rFonts w:ascii="PMingLiU" w:eastAsia="PMingLiU" w:hAnsi="PMingLiU" w:hint="eastAsia"/>
                <w:sz w:val="24"/>
                <w:szCs w:val="24"/>
                <w:lang w:eastAsia="zh-TW"/>
              </w:rPr>
              <w:t>教師再換下一組學員玩</w:t>
            </w:r>
            <w:r>
              <w:rPr>
                <w:rFonts w:ascii="PMingLiU" w:eastAsia="PMingLiU" w:hAnsi="PMingLiU" w:hint="eastAsia"/>
                <w:sz w:val="24"/>
                <w:szCs w:val="24"/>
                <w:lang w:eastAsia="zh-TW"/>
              </w:rPr>
              <w:t>“</w:t>
            </w:r>
            <w:r w:rsidR="00492043" w:rsidRPr="00E447CB">
              <w:rPr>
                <w:rFonts w:ascii="PMingLiU" w:eastAsia="PMingLiU" w:hAnsi="PMingLiU" w:hint="eastAsia"/>
                <w:sz w:val="24"/>
                <w:szCs w:val="24"/>
                <w:lang w:eastAsia="zh-TW"/>
              </w:rPr>
              <w:t>剪刀石頭布</w:t>
            </w:r>
            <w:r>
              <w:rPr>
                <w:rFonts w:ascii="PMingLiU" w:eastAsia="PMingLiU" w:hAnsi="PMingLiU" w:hint="eastAsia"/>
                <w:sz w:val="24"/>
                <w:szCs w:val="24"/>
                <w:lang w:eastAsia="zh-TW"/>
              </w:rPr>
              <w:t>”</w:t>
            </w:r>
            <w:r w:rsidR="00492043" w:rsidRPr="00E447CB">
              <w:rPr>
                <w:rFonts w:ascii="PMingLiU" w:eastAsia="PMingLiU" w:hAnsi="PMingLiU" w:hint="eastAsia"/>
                <w:sz w:val="24"/>
                <w:szCs w:val="24"/>
                <w:lang w:eastAsia="zh-TW"/>
              </w:rPr>
              <w:t>，如此將10個題目作完。（若時間不許可，可直接跳到最後3題，作答。）</w:t>
            </w:r>
          </w:p>
        </w:tc>
        <w:tc>
          <w:tcPr>
            <w:tcW w:w="2130" w:type="dxa"/>
          </w:tcPr>
          <w:p w14:paraId="6CFC6F02" w14:textId="77777777" w:rsidR="00492043" w:rsidRPr="00934698" w:rsidRDefault="00492043" w:rsidP="00C02DBA">
            <w:pPr>
              <w:rPr>
                <w:rFonts w:ascii="PMingLiU" w:eastAsia="PMingLiU" w:hAnsi="PMingLiU"/>
                <w:sz w:val="24"/>
                <w:szCs w:val="24"/>
                <w:lang w:eastAsia="zh-TW"/>
              </w:rPr>
            </w:pPr>
            <w:r w:rsidRPr="00934698">
              <w:rPr>
                <w:rFonts w:ascii="PMingLiU" w:eastAsia="PMingLiU" w:hAnsi="PMingLiU" w:hint="eastAsia"/>
                <w:sz w:val="24"/>
                <w:szCs w:val="24"/>
                <w:lang w:eastAsia="zh-TW"/>
              </w:rPr>
              <w:lastRenderedPageBreak/>
              <w:t>回答</w:t>
            </w:r>
            <w:r w:rsidR="00934698" w:rsidRPr="00934698">
              <w:rPr>
                <w:rFonts w:ascii="PMingLiU" w:eastAsia="PMingLiU" w:hAnsi="PMingLiU" w:hint="eastAsia"/>
                <w:sz w:val="24"/>
                <w:szCs w:val="24"/>
                <w:lang w:eastAsia="zh-TW"/>
              </w:rPr>
              <w:t>十個</w:t>
            </w:r>
            <w:r w:rsidRPr="00934698">
              <w:rPr>
                <w:rFonts w:ascii="PMingLiU" w:eastAsia="PMingLiU" w:hAnsi="PMingLiU" w:hint="eastAsia"/>
                <w:sz w:val="24"/>
                <w:szCs w:val="24"/>
                <w:lang w:eastAsia="zh-TW"/>
              </w:rPr>
              <w:t>教會現象</w:t>
            </w:r>
            <w:r w:rsidR="00934698" w:rsidRPr="00934698">
              <w:rPr>
                <w:rFonts w:ascii="PMingLiU" w:eastAsia="PMingLiU" w:hAnsi="PMingLiU" w:hint="eastAsia"/>
                <w:sz w:val="24"/>
                <w:szCs w:val="24"/>
                <w:lang w:eastAsia="zh-TW"/>
              </w:rPr>
              <w:t>的問題</w:t>
            </w:r>
          </w:p>
          <w:p w14:paraId="76F96EA6" w14:textId="18220A93" w:rsidR="00934698" w:rsidRPr="00E447CB" w:rsidRDefault="00934698" w:rsidP="00C02DBA">
            <w:pPr>
              <w:rPr>
                <w:rFonts w:ascii="PMingLiU" w:eastAsia="PMingLiU" w:hAnsi="PMingLiU"/>
                <w:sz w:val="24"/>
                <w:szCs w:val="24"/>
                <w:lang w:eastAsia="zh-TW"/>
              </w:rPr>
            </w:pPr>
          </w:p>
        </w:tc>
        <w:tc>
          <w:tcPr>
            <w:tcW w:w="2014" w:type="dxa"/>
          </w:tcPr>
          <w:p w14:paraId="5A16D36F" w14:textId="0B621CDC"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透過這個破冰遊戲，集中學員的註意力，並且讓他們對自己的教會有些回顧和認知</w:t>
            </w:r>
            <w:r w:rsidR="00064252">
              <w:rPr>
                <w:rFonts w:ascii="PMingLiU" w:eastAsia="PMingLiU" w:hAnsi="PMingLiU" w:hint="eastAsia"/>
                <w:sz w:val="24"/>
                <w:szCs w:val="24"/>
                <w:lang w:eastAsia="zh-TW"/>
              </w:rPr>
              <w:t>，</w:t>
            </w:r>
            <w:r w:rsidRPr="00E447CB">
              <w:rPr>
                <w:rFonts w:ascii="PMingLiU" w:eastAsia="PMingLiU" w:hAnsi="PMingLiU" w:hint="eastAsia"/>
                <w:sz w:val="24"/>
                <w:szCs w:val="24"/>
                <w:lang w:eastAsia="zh-TW"/>
              </w:rPr>
              <w:t>為下面</w:t>
            </w:r>
            <w:r w:rsidR="00064252">
              <w:rPr>
                <w:rFonts w:ascii="PMingLiU" w:eastAsia="PMingLiU" w:hAnsi="PMingLiU" w:hint="eastAsia"/>
                <w:sz w:val="24"/>
                <w:szCs w:val="24"/>
                <w:lang w:eastAsia="zh-TW"/>
              </w:rPr>
              <w:t>的</w:t>
            </w:r>
            <w:r w:rsidRPr="00E447CB">
              <w:rPr>
                <w:rFonts w:ascii="PMingLiU" w:eastAsia="PMingLiU" w:hAnsi="PMingLiU" w:hint="eastAsia"/>
                <w:sz w:val="24"/>
                <w:szCs w:val="24"/>
                <w:lang w:eastAsia="zh-TW"/>
              </w:rPr>
              <w:t>研經鋪路，帶入教會肢體不合時，</w:t>
            </w:r>
            <w:r w:rsidR="00B405D2">
              <w:rPr>
                <w:rFonts w:ascii="PMingLiU" w:eastAsia="PMingLiU" w:hAnsi="PMingLiU" w:hint="eastAsia"/>
                <w:sz w:val="24"/>
                <w:szCs w:val="24"/>
                <w:lang w:eastAsia="zh-TW"/>
              </w:rPr>
              <w:t>有關</w:t>
            </w:r>
            <w:r w:rsidRPr="00E447CB">
              <w:rPr>
                <w:rFonts w:ascii="PMingLiU" w:eastAsia="PMingLiU" w:hAnsi="PMingLiU" w:hint="eastAsia"/>
                <w:sz w:val="24"/>
                <w:szCs w:val="24"/>
                <w:lang w:eastAsia="zh-TW"/>
              </w:rPr>
              <w:t>問題解決和應用實踐的思考。</w:t>
            </w:r>
          </w:p>
          <w:p w14:paraId="38BA305A" w14:textId="77777777" w:rsidR="00492043" w:rsidRPr="00E447CB" w:rsidRDefault="00492043" w:rsidP="00C02DBA">
            <w:pPr>
              <w:rPr>
                <w:rFonts w:ascii="PMingLiU" w:eastAsia="PMingLiU" w:hAnsi="PMingLiU"/>
                <w:sz w:val="24"/>
                <w:szCs w:val="24"/>
                <w:lang w:eastAsia="zh-TW"/>
              </w:rPr>
            </w:pPr>
          </w:p>
          <w:p w14:paraId="59DDBD2B" w14:textId="77777777"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學生有可能是同一個教會的，也有可能來自不同教會。不管何種情況，都可藉著這些問題測驗對自己教會的了解度，也趁機看看別人教會的情形。</w:t>
            </w:r>
          </w:p>
        </w:tc>
      </w:tr>
      <w:tr w:rsidR="00492043" w14:paraId="720761BA" w14:textId="77777777" w:rsidTr="00C02DBA">
        <w:trPr>
          <w:trHeight w:val="379"/>
        </w:trPr>
        <w:tc>
          <w:tcPr>
            <w:tcW w:w="1641" w:type="dxa"/>
          </w:tcPr>
          <w:p w14:paraId="155DDF1C" w14:textId="77777777" w:rsidR="00492043" w:rsidRPr="00E447CB" w:rsidRDefault="00492043" w:rsidP="00C02DBA">
            <w:pPr>
              <w:rPr>
                <w:rFonts w:ascii="PMingLiU" w:eastAsia="PMingLiU" w:hAnsi="PMingLiU"/>
                <w:sz w:val="24"/>
                <w:szCs w:val="24"/>
              </w:rPr>
            </w:pPr>
            <w:r w:rsidRPr="00E447CB">
              <w:rPr>
                <w:rFonts w:ascii="PMingLiU" w:eastAsia="PMingLiU" w:hAnsi="PMingLiU" w:hint="eastAsia"/>
                <w:sz w:val="24"/>
                <w:szCs w:val="24"/>
              </w:rPr>
              <w:t>話劇引言</w:t>
            </w:r>
          </w:p>
        </w:tc>
        <w:tc>
          <w:tcPr>
            <w:tcW w:w="1680" w:type="dxa"/>
          </w:tcPr>
          <w:p w14:paraId="4D44FAEE" w14:textId="77777777" w:rsidR="00492043" w:rsidRPr="00E447CB" w:rsidRDefault="00492043" w:rsidP="00C02DBA">
            <w:pPr>
              <w:rPr>
                <w:rFonts w:ascii="PMingLiU" w:eastAsia="PMingLiU" w:hAnsi="PMingLiU"/>
                <w:b/>
                <w:sz w:val="24"/>
                <w:szCs w:val="24"/>
                <w:lang w:eastAsia="zh-TW"/>
              </w:rPr>
            </w:pPr>
            <w:r w:rsidRPr="00E447CB">
              <w:rPr>
                <w:rFonts w:ascii="PMingLiU" w:eastAsia="PMingLiU" w:hAnsi="PMingLiU" w:hint="eastAsia"/>
                <w:sz w:val="24"/>
                <w:szCs w:val="24"/>
                <w:lang w:eastAsia="zh-TW"/>
              </w:rPr>
              <w:t>用話劇吸引學員，使他們在短時間內進入課程問題的情境。</w:t>
            </w:r>
          </w:p>
        </w:tc>
        <w:tc>
          <w:tcPr>
            <w:tcW w:w="1885" w:type="dxa"/>
          </w:tcPr>
          <w:p w14:paraId="6A5B5A6B" w14:textId="77777777"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課前預備：</w:t>
            </w:r>
          </w:p>
          <w:p w14:paraId="4DA8B288" w14:textId="040E5E23"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1</w:t>
            </w:r>
            <w:r w:rsidR="00B405D2">
              <w:rPr>
                <w:rFonts w:ascii="PMingLiU" w:eastAsia="PMingLiU" w:hAnsi="PMingLiU"/>
                <w:sz w:val="24"/>
                <w:szCs w:val="24"/>
                <w:lang w:eastAsia="zh-TW"/>
              </w:rPr>
              <w:t>.</w:t>
            </w:r>
            <w:r w:rsidRPr="00E447CB">
              <w:rPr>
                <w:rFonts w:ascii="PMingLiU" w:eastAsia="PMingLiU" w:hAnsi="PMingLiU" w:hint="eastAsia"/>
                <w:sz w:val="24"/>
                <w:szCs w:val="24"/>
                <w:lang w:eastAsia="zh-TW"/>
              </w:rPr>
              <w:t>編寫劇本，（劇本在附錄</w:t>
            </w:r>
            <w:r w:rsidRPr="00E447CB">
              <w:rPr>
                <w:rFonts w:ascii="PMingLiU" w:eastAsia="PMingLiU" w:hAnsi="PMingLiU"/>
                <w:sz w:val="24"/>
                <w:szCs w:val="24"/>
                <w:lang w:eastAsia="zh-TW"/>
              </w:rPr>
              <w:t>二</w:t>
            </w:r>
            <w:r w:rsidRPr="00E447CB">
              <w:rPr>
                <w:rFonts w:ascii="PMingLiU" w:eastAsia="PMingLiU" w:hAnsi="PMingLiU" w:hint="eastAsia"/>
                <w:sz w:val="24"/>
                <w:szCs w:val="24"/>
                <w:lang w:eastAsia="zh-TW"/>
              </w:rPr>
              <w:t>）將友阿爹和循都基的爭執表演出來。因為配合COVID19的時期，故將故事背景加入現代時事，又不失當時腓立比教會問題的實質表現。</w:t>
            </w:r>
          </w:p>
          <w:p w14:paraId="383E4E42" w14:textId="5A18DC46" w:rsidR="00492043" w:rsidRPr="00682314"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2</w:t>
            </w:r>
            <w:r w:rsidR="00B405D2">
              <w:rPr>
                <w:rFonts w:ascii="PMingLiU" w:eastAsia="PMingLiU" w:hAnsi="PMingLiU"/>
                <w:sz w:val="24"/>
                <w:szCs w:val="24"/>
                <w:lang w:eastAsia="zh-TW"/>
              </w:rPr>
              <w:t>.</w:t>
            </w:r>
            <w:r w:rsidRPr="00E447CB">
              <w:rPr>
                <w:rFonts w:ascii="PMingLiU" w:eastAsia="PMingLiU" w:hAnsi="PMingLiU" w:hint="eastAsia"/>
                <w:sz w:val="24"/>
                <w:szCs w:val="24"/>
                <w:lang w:eastAsia="zh-TW"/>
              </w:rPr>
              <w:t>指派有表演恩賜的學員，擔任劇本中的角色。若不許可，上課時教師當場</w:t>
            </w:r>
            <w:r w:rsidR="00B405D2">
              <w:rPr>
                <w:rFonts w:ascii="PMingLiU" w:eastAsia="PMingLiU" w:hAnsi="PMingLiU" w:hint="eastAsia"/>
                <w:sz w:val="24"/>
                <w:szCs w:val="24"/>
                <w:lang w:eastAsia="zh-TW"/>
              </w:rPr>
              <w:t>招募</w:t>
            </w:r>
            <w:r w:rsidRPr="00E447CB">
              <w:rPr>
                <w:rFonts w:ascii="PMingLiU" w:eastAsia="PMingLiU" w:hAnsi="PMingLiU" w:hint="eastAsia"/>
                <w:sz w:val="24"/>
                <w:szCs w:val="24"/>
                <w:lang w:eastAsia="zh-TW"/>
              </w:rPr>
              <w:t>志願者</w:t>
            </w:r>
            <w:r w:rsidR="00B405D2">
              <w:rPr>
                <w:rFonts w:ascii="PMingLiU" w:eastAsia="PMingLiU" w:hAnsi="PMingLiU" w:hint="eastAsia"/>
                <w:sz w:val="24"/>
                <w:szCs w:val="24"/>
                <w:lang w:eastAsia="zh-TW"/>
              </w:rPr>
              <w:t>，</w:t>
            </w:r>
            <w:r w:rsidRPr="00E447CB">
              <w:rPr>
                <w:rFonts w:ascii="PMingLiU" w:eastAsia="PMingLiU" w:hAnsi="PMingLiU" w:hint="eastAsia"/>
                <w:sz w:val="24"/>
                <w:szCs w:val="24"/>
                <w:lang w:eastAsia="zh-TW"/>
              </w:rPr>
              <w:t>但要強調</w:t>
            </w:r>
            <w:r w:rsidR="00B405D2">
              <w:rPr>
                <w:rFonts w:ascii="PMingLiU" w:eastAsia="PMingLiU" w:hAnsi="PMingLiU" w:hint="eastAsia"/>
                <w:sz w:val="24"/>
                <w:szCs w:val="24"/>
                <w:lang w:eastAsia="zh-TW"/>
              </w:rPr>
              <w:t>，</w:t>
            </w:r>
            <w:r w:rsidRPr="00E447CB">
              <w:rPr>
                <w:rFonts w:ascii="PMingLiU" w:eastAsia="PMingLiU" w:hAnsi="PMingLiU" w:hint="eastAsia"/>
                <w:sz w:val="24"/>
                <w:szCs w:val="24"/>
                <w:lang w:eastAsia="zh-TW"/>
              </w:rPr>
              <w:t>有表演天分的人才可以將劇情詮釋</w:t>
            </w:r>
            <w:r w:rsidR="00B405D2">
              <w:rPr>
                <w:rFonts w:ascii="PMingLiU" w:eastAsia="PMingLiU" w:hAnsi="PMingLiU" w:hint="eastAsia"/>
                <w:sz w:val="24"/>
                <w:szCs w:val="24"/>
                <w:lang w:eastAsia="zh-TW"/>
              </w:rPr>
              <w:t>得</w:t>
            </w:r>
            <w:r w:rsidRPr="00E447CB">
              <w:rPr>
                <w:rFonts w:ascii="PMingLiU" w:eastAsia="PMingLiU" w:hAnsi="PMingLiU" w:hint="eastAsia"/>
                <w:sz w:val="24"/>
                <w:szCs w:val="24"/>
                <w:lang w:eastAsia="zh-TW"/>
              </w:rPr>
              <w:t>有趣生動。</w:t>
            </w:r>
          </w:p>
        </w:tc>
        <w:tc>
          <w:tcPr>
            <w:tcW w:w="2130" w:type="dxa"/>
          </w:tcPr>
          <w:p w14:paraId="494D03DB" w14:textId="252799D9"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1</w:t>
            </w:r>
            <w:r w:rsidR="00B405D2">
              <w:rPr>
                <w:rFonts w:ascii="PMingLiU" w:eastAsia="PMingLiU" w:hAnsi="PMingLiU"/>
                <w:sz w:val="24"/>
                <w:szCs w:val="24"/>
                <w:lang w:eastAsia="zh-TW"/>
              </w:rPr>
              <w:t>.</w:t>
            </w:r>
            <w:r w:rsidRPr="00E447CB">
              <w:rPr>
                <w:rFonts w:ascii="PMingLiU" w:eastAsia="PMingLiU" w:hAnsi="PMingLiU" w:hint="eastAsia"/>
                <w:sz w:val="24"/>
                <w:szCs w:val="24"/>
                <w:lang w:eastAsia="zh-TW"/>
              </w:rPr>
              <w:t>因是在網上聚會，表演話劇時，只能用聲音把劇情演出來。</w:t>
            </w:r>
          </w:p>
          <w:p w14:paraId="2A99C625" w14:textId="61C04C71"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2</w:t>
            </w:r>
            <w:r w:rsidR="00B405D2">
              <w:rPr>
                <w:rFonts w:ascii="PMingLiU" w:eastAsia="PMingLiU" w:hAnsi="PMingLiU"/>
                <w:sz w:val="24"/>
                <w:szCs w:val="24"/>
                <w:lang w:eastAsia="zh-TW"/>
              </w:rPr>
              <w:t>.</w:t>
            </w:r>
            <w:r w:rsidRPr="00E447CB">
              <w:rPr>
                <w:rFonts w:ascii="PMingLiU" w:eastAsia="PMingLiU" w:hAnsi="PMingLiU" w:hint="eastAsia"/>
                <w:sz w:val="24"/>
                <w:szCs w:val="24"/>
                <w:lang w:eastAsia="zh-TW"/>
              </w:rPr>
              <w:t>演員照劇本演出。雖然是網路聚會，仍然可以有簡單的表演動作（如肢體語言，拿手機拍照，傳送信息等動作）</w:t>
            </w:r>
            <w:r w:rsidR="00B405D2">
              <w:rPr>
                <w:rFonts w:ascii="PMingLiU" w:eastAsia="PMingLiU" w:hAnsi="PMingLiU" w:hint="eastAsia"/>
                <w:sz w:val="24"/>
                <w:szCs w:val="24"/>
                <w:lang w:eastAsia="zh-TW"/>
              </w:rPr>
              <w:t>。</w:t>
            </w:r>
          </w:p>
          <w:p w14:paraId="68534E42" w14:textId="5C0AFF18" w:rsidR="00492043" w:rsidRPr="00E447CB" w:rsidRDefault="00492043" w:rsidP="00C02DBA">
            <w:pPr>
              <w:rPr>
                <w:rFonts w:ascii="PMingLiU" w:eastAsia="PMingLiU" w:hAnsi="PMingLiU"/>
                <w:b/>
                <w:sz w:val="24"/>
                <w:szCs w:val="24"/>
                <w:lang w:eastAsia="zh-TW"/>
              </w:rPr>
            </w:pPr>
            <w:r w:rsidRPr="00E447CB">
              <w:rPr>
                <w:rFonts w:ascii="PMingLiU" w:eastAsia="PMingLiU" w:hAnsi="PMingLiU" w:hint="eastAsia"/>
                <w:sz w:val="24"/>
                <w:szCs w:val="24"/>
                <w:lang w:eastAsia="zh-TW"/>
              </w:rPr>
              <w:t>3</w:t>
            </w:r>
            <w:r w:rsidR="00B405D2">
              <w:rPr>
                <w:rFonts w:ascii="PMingLiU" w:eastAsia="PMingLiU" w:hAnsi="PMingLiU"/>
                <w:sz w:val="24"/>
                <w:szCs w:val="24"/>
                <w:lang w:eastAsia="zh-TW"/>
              </w:rPr>
              <w:t>.</w:t>
            </w:r>
            <w:r w:rsidRPr="00E447CB">
              <w:rPr>
                <w:rFonts w:ascii="PMingLiU" w:eastAsia="PMingLiU" w:hAnsi="PMingLiU" w:hint="eastAsia"/>
                <w:sz w:val="24"/>
                <w:szCs w:val="24"/>
                <w:lang w:eastAsia="zh-TW"/>
              </w:rPr>
              <w:t>演完後，教師可以馬上進入研讀今天的經文章節（腓立比書4</w:t>
            </w:r>
            <w:r w:rsidR="00B405D2">
              <w:rPr>
                <w:rFonts w:ascii="PMingLiU" w:eastAsia="PMingLiU" w:hAnsi="PMingLiU"/>
                <w:sz w:val="24"/>
                <w:szCs w:val="24"/>
                <w:lang w:eastAsia="zh-TW"/>
              </w:rPr>
              <w:t>:</w:t>
            </w:r>
            <w:r w:rsidRPr="00E447CB">
              <w:rPr>
                <w:rFonts w:ascii="PMingLiU" w:eastAsia="PMingLiU" w:hAnsi="PMingLiU" w:hint="eastAsia"/>
                <w:sz w:val="24"/>
                <w:szCs w:val="24"/>
                <w:lang w:eastAsia="zh-TW"/>
              </w:rPr>
              <w:t>1-9）。</w:t>
            </w:r>
          </w:p>
        </w:tc>
        <w:tc>
          <w:tcPr>
            <w:tcW w:w="2014" w:type="dxa"/>
          </w:tcPr>
          <w:p w14:paraId="5EEE2B7E" w14:textId="2CE92585" w:rsidR="00492043" w:rsidRPr="00E447CB" w:rsidRDefault="00492043" w:rsidP="00C02DBA">
            <w:pPr>
              <w:rPr>
                <w:rFonts w:ascii="PMingLiU" w:eastAsia="PMingLiU" w:hAnsi="PMingLiU"/>
                <w:b/>
                <w:sz w:val="24"/>
                <w:szCs w:val="24"/>
                <w:lang w:eastAsia="zh-TW"/>
              </w:rPr>
            </w:pPr>
            <w:r w:rsidRPr="00E447CB">
              <w:rPr>
                <w:rFonts w:ascii="PMingLiU" w:eastAsia="PMingLiU" w:hAnsi="PMingLiU" w:hint="eastAsia"/>
                <w:sz w:val="24"/>
                <w:szCs w:val="24"/>
                <w:lang w:eastAsia="zh-TW"/>
              </w:rPr>
              <w:t>這個舊戲新演的話劇可以很快</w:t>
            </w:r>
            <w:r w:rsidR="00B405D2">
              <w:rPr>
                <w:rFonts w:ascii="PMingLiU" w:eastAsia="PMingLiU" w:hAnsi="PMingLiU" w:hint="eastAsia"/>
                <w:sz w:val="24"/>
                <w:szCs w:val="24"/>
                <w:lang w:eastAsia="zh-TW"/>
              </w:rPr>
              <w:t>激發</w:t>
            </w:r>
            <w:r w:rsidRPr="00E447CB">
              <w:rPr>
                <w:rFonts w:ascii="PMingLiU" w:eastAsia="PMingLiU" w:hAnsi="PMingLiU" w:hint="eastAsia"/>
                <w:sz w:val="24"/>
                <w:szCs w:val="24"/>
                <w:lang w:eastAsia="zh-TW"/>
              </w:rPr>
              <w:t>學員的興趣，並且帶出今天教學的主題。</w:t>
            </w:r>
          </w:p>
        </w:tc>
      </w:tr>
      <w:tr w:rsidR="00492043" w14:paraId="293AF9D5" w14:textId="77777777" w:rsidTr="00C02DBA">
        <w:trPr>
          <w:trHeight w:val="379"/>
        </w:trPr>
        <w:tc>
          <w:tcPr>
            <w:tcW w:w="1641" w:type="dxa"/>
          </w:tcPr>
          <w:p w14:paraId="203D1E6C" w14:textId="77777777" w:rsidR="00492043" w:rsidRPr="00E447CB" w:rsidRDefault="00492043" w:rsidP="00C02DBA">
            <w:pPr>
              <w:rPr>
                <w:rFonts w:ascii="PMingLiU" w:eastAsia="PMingLiU" w:hAnsi="PMingLiU"/>
                <w:sz w:val="24"/>
                <w:szCs w:val="24"/>
              </w:rPr>
            </w:pPr>
            <w:r w:rsidRPr="00E447CB">
              <w:rPr>
                <w:rFonts w:ascii="PMingLiU" w:eastAsia="PMingLiU" w:hAnsi="PMingLiU" w:hint="eastAsia"/>
                <w:sz w:val="24"/>
                <w:szCs w:val="24"/>
              </w:rPr>
              <w:lastRenderedPageBreak/>
              <w:t>詩歌跳動唱</w:t>
            </w:r>
          </w:p>
        </w:tc>
        <w:tc>
          <w:tcPr>
            <w:tcW w:w="1680" w:type="dxa"/>
          </w:tcPr>
          <w:p w14:paraId="63C4E6D4" w14:textId="06EE1A96"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網路聚會</w:t>
            </w:r>
            <w:r w:rsidR="00C02DBA">
              <w:rPr>
                <w:rFonts w:ascii="PMingLiU" w:eastAsia="PMingLiU" w:hAnsi="PMingLiU" w:hint="eastAsia"/>
                <w:sz w:val="24"/>
                <w:szCs w:val="24"/>
                <w:lang w:eastAsia="zh-TW"/>
              </w:rPr>
              <w:t>時，</w:t>
            </w:r>
            <w:r w:rsidRPr="00E447CB">
              <w:rPr>
                <w:rFonts w:ascii="PMingLiU" w:eastAsia="PMingLiU" w:hAnsi="PMingLiU" w:hint="eastAsia"/>
                <w:sz w:val="24"/>
                <w:szCs w:val="24"/>
                <w:lang w:eastAsia="zh-TW"/>
              </w:rPr>
              <w:t>學員</w:t>
            </w:r>
            <w:r w:rsidR="00C02DBA">
              <w:rPr>
                <w:rFonts w:ascii="PMingLiU" w:eastAsia="PMingLiU" w:hAnsi="PMingLiU" w:hint="eastAsia"/>
                <w:sz w:val="24"/>
                <w:szCs w:val="24"/>
                <w:lang w:eastAsia="zh-TW"/>
              </w:rPr>
              <w:t>久</w:t>
            </w:r>
            <w:r w:rsidRPr="00E447CB">
              <w:rPr>
                <w:rFonts w:ascii="PMingLiU" w:eastAsia="PMingLiU" w:hAnsi="PMingLiU" w:hint="eastAsia"/>
                <w:sz w:val="24"/>
                <w:szCs w:val="24"/>
                <w:lang w:eastAsia="zh-TW"/>
              </w:rPr>
              <w:t>坐不動，難有機會站起來活動筋骨。利用唱詩的機會，讓大家學習用諸般的方式贊美神，並且用詩歌回應經文信息。</w:t>
            </w:r>
          </w:p>
        </w:tc>
        <w:tc>
          <w:tcPr>
            <w:tcW w:w="1885" w:type="dxa"/>
          </w:tcPr>
          <w:p w14:paraId="13D84BCE" w14:textId="5198C22E"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課前預備</w:t>
            </w:r>
            <w:r w:rsidR="00B405D2">
              <w:rPr>
                <w:rFonts w:ascii="PMingLiU" w:eastAsia="PMingLiU" w:hAnsi="PMingLiU" w:hint="eastAsia"/>
                <w:sz w:val="24"/>
                <w:szCs w:val="24"/>
                <w:lang w:eastAsia="zh-TW"/>
              </w:rPr>
              <w:t>：</w:t>
            </w:r>
          </w:p>
          <w:p w14:paraId="6BE0C9D1" w14:textId="777EA309"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選定詩歌“要喜樂在主裏面”（舞蹈）Youtube視頻，在課堂上用Zoom</w:t>
            </w:r>
            <w:r w:rsidR="00B405D2">
              <w:rPr>
                <w:rFonts w:ascii="PMingLiU" w:eastAsia="PMingLiU" w:hAnsi="PMingLiU" w:hint="eastAsia"/>
                <w:sz w:val="24"/>
                <w:szCs w:val="24"/>
                <w:lang w:eastAsia="zh-TW"/>
              </w:rPr>
              <w:t>共</w:t>
            </w:r>
            <w:r w:rsidRPr="00E447CB">
              <w:rPr>
                <w:rFonts w:ascii="PMingLiU" w:eastAsia="PMingLiU" w:hAnsi="PMingLiU" w:hint="eastAsia"/>
                <w:sz w:val="24"/>
                <w:szCs w:val="24"/>
                <w:lang w:eastAsia="zh-TW"/>
              </w:rPr>
              <w:t>享屏幕，一起唱詩跳舞。</w:t>
            </w:r>
          </w:p>
        </w:tc>
        <w:tc>
          <w:tcPr>
            <w:tcW w:w="2130" w:type="dxa"/>
          </w:tcPr>
          <w:p w14:paraId="29AB48AB" w14:textId="1943D3A1"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身體</w:t>
            </w:r>
            <w:r w:rsidR="00C02DBA">
              <w:rPr>
                <w:rFonts w:ascii="PMingLiU" w:eastAsia="PMingLiU" w:hAnsi="PMingLiU" w:hint="eastAsia"/>
                <w:sz w:val="24"/>
                <w:szCs w:val="24"/>
                <w:lang w:eastAsia="zh-TW"/>
              </w:rPr>
              <w:t>、</w:t>
            </w:r>
            <w:r w:rsidRPr="00E447CB">
              <w:rPr>
                <w:rFonts w:ascii="PMingLiU" w:eastAsia="PMingLiU" w:hAnsi="PMingLiU" w:hint="eastAsia"/>
                <w:sz w:val="24"/>
                <w:szCs w:val="24"/>
                <w:lang w:eastAsia="zh-TW"/>
              </w:rPr>
              <w:t>家裏場地許可的</w:t>
            </w:r>
            <w:r w:rsidR="00C02DBA">
              <w:rPr>
                <w:rFonts w:ascii="PMingLiU" w:eastAsia="PMingLiU" w:hAnsi="PMingLiU" w:hint="eastAsia"/>
                <w:sz w:val="24"/>
                <w:szCs w:val="24"/>
                <w:lang w:eastAsia="zh-TW"/>
              </w:rPr>
              <w:t>情況</w:t>
            </w:r>
            <w:r w:rsidRPr="00E447CB">
              <w:rPr>
                <w:rFonts w:ascii="PMingLiU" w:eastAsia="PMingLiU" w:hAnsi="PMingLiU" w:hint="eastAsia"/>
                <w:sz w:val="24"/>
                <w:szCs w:val="24"/>
                <w:lang w:eastAsia="zh-TW"/>
              </w:rPr>
              <w:t>下，鼓勵學員每個人都站起來，隨著音樂和視頻一起跳動唱。</w:t>
            </w:r>
          </w:p>
          <w:p w14:paraId="2B0F97C5" w14:textId="77777777" w:rsidR="00492043" w:rsidRPr="00E447CB" w:rsidRDefault="00492043" w:rsidP="00C02DBA">
            <w:pPr>
              <w:rPr>
                <w:rFonts w:ascii="PMingLiU" w:eastAsia="PMingLiU" w:hAnsi="PMingLiU"/>
                <w:b/>
                <w:sz w:val="24"/>
                <w:szCs w:val="24"/>
                <w:lang w:eastAsia="zh-TW"/>
              </w:rPr>
            </w:pPr>
          </w:p>
        </w:tc>
        <w:tc>
          <w:tcPr>
            <w:tcW w:w="2014" w:type="dxa"/>
          </w:tcPr>
          <w:p w14:paraId="103E3DA1" w14:textId="0015DC00"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網路聚會</w:t>
            </w:r>
            <w:r w:rsidR="00C02DBA">
              <w:rPr>
                <w:rFonts w:ascii="PMingLiU" w:eastAsia="PMingLiU" w:hAnsi="PMingLiU" w:hint="eastAsia"/>
                <w:sz w:val="24"/>
                <w:szCs w:val="24"/>
                <w:lang w:eastAsia="zh-TW"/>
              </w:rPr>
              <w:t>時</w:t>
            </w:r>
            <w:r w:rsidRPr="00E447CB">
              <w:rPr>
                <w:rFonts w:ascii="PMingLiU" w:eastAsia="PMingLiU" w:hAnsi="PMingLiU" w:hint="eastAsia"/>
                <w:sz w:val="24"/>
                <w:szCs w:val="24"/>
                <w:lang w:eastAsia="zh-TW"/>
              </w:rPr>
              <w:t>，學</w:t>
            </w:r>
            <w:r w:rsidR="00C02DBA">
              <w:rPr>
                <w:rFonts w:ascii="PMingLiU" w:eastAsia="PMingLiU" w:hAnsi="PMingLiU" w:hint="eastAsia"/>
                <w:sz w:val="24"/>
                <w:szCs w:val="24"/>
                <w:lang w:eastAsia="zh-TW"/>
              </w:rPr>
              <w:t>員久</w:t>
            </w:r>
            <w:r w:rsidRPr="00E447CB">
              <w:rPr>
                <w:rFonts w:ascii="PMingLiU" w:eastAsia="PMingLiU" w:hAnsi="PMingLiU" w:hint="eastAsia"/>
                <w:sz w:val="24"/>
                <w:szCs w:val="24"/>
                <w:lang w:eastAsia="zh-TW"/>
              </w:rPr>
              <w:t>坐不動，影響身體健康。藉著唱詩歌機會，讓大家站起來活動筋骨，重新得力。也達到美學教學理念實踐</w:t>
            </w:r>
            <w:r w:rsidR="00C02DBA">
              <w:rPr>
                <w:rFonts w:ascii="PMingLiU" w:eastAsia="PMingLiU" w:hAnsi="PMingLiU" w:hint="eastAsia"/>
                <w:sz w:val="24"/>
                <w:szCs w:val="24"/>
                <w:lang w:eastAsia="zh-TW"/>
              </w:rPr>
              <w:t>的目的</w:t>
            </w:r>
            <w:r w:rsidRPr="00E447CB">
              <w:rPr>
                <w:rFonts w:ascii="PMingLiU" w:eastAsia="PMingLiU" w:hAnsi="PMingLiU" w:hint="eastAsia"/>
                <w:sz w:val="24"/>
                <w:szCs w:val="24"/>
                <w:lang w:eastAsia="zh-TW"/>
              </w:rPr>
              <w:t>。</w:t>
            </w:r>
          </w:p>
          <w:p w14:paraId="3ECF13E4" w14:textId="2A6AF6EB"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此詩歌有清楚的教唱及帶動舞蹈動作，歌詞</w:t>
            </w:r>
            <w:r w:rsidR="00C02DBA">
              <w:rPr>
                <w:rFonts w:ascii="PMingLiU" w:eastAsia="PMingLiU" w:hAnsi="PMingLiU" w:hint="eastAsia"/>
                <w:sz w:val="24"/>
                <w:szCs w:val="24"/>
                <w:lang w:eastAsia="zh-TW"/>
              </w:rPr>
              <w:t>也</w:t>
            </w:r>
            <w:r w:rsidRPr="00E447CB">
              <w:rPr>
                <w:rFonts w:ascii="PMingLiU" w:eastAsia="PMingLiU" w:hAnsi="PMingLiU" w:hint="eastAsia"/>
                <w:sz w:val="24"/>
                <w:szCs w:val="24"/>
                <w:lang w:eastAsia="zh-TW"/>
              </w:rPr>
              <w:t>符合腓立比書4章</w:t>
            </w:r>
            <w:r w:rsidR="00C02DBA">
              <w:rPr>
                <w:rFonts w:ascii="PMingLiU" w:eastAsia="PMingLiU" w:hAnsi="PMingLiU" w:hint="eastAsia"/>
                <w:sz w:val="24"/>
                <w:szCs w:val="24"/>
                <w:lang w:eastAsia="zh-TW"/>
              </w:rPr>
              <w:t>“</w:t>
            </w:r>
            <w:r w:rsidRPr="00E447CB">
              <w:rPr>
                <w:rFonts w:ascii="PMingLiU" w:eastAsia="PMingLiU" w:hAnsi="PMingLiU" w:hint="eastAsia"/>
                <w:sz w:val="24"/>
                <w:szCs w:val="24"/>
                <w:lang w:eastAsia="zh-TW"/>
              </w:rPr>
              <w:t>要喜樂</w:t>
            </w:r>
            <w:r w:rsidR="00C02DBA">
              <w:rPr>
                <w:rFonts w:ascii="PMingLiU" w:eastAsia="PMingLiU" w:hAnsi="PMingLiU" w:hint="eastAsia"/>
                <w:sz w:val="24"/>
                <w:szCs w:val="24"/>
                <w:lang w:eastAsia="zh-TW"/>
              </w:rPr>
              <w:t>”</w:t>
            </w:r>
            <w:r w:rsidRPr="00E447CB">
              <w:rPr>
                <w:rFonts w:ascii="PMingLiU" w:eastAsia="PMingLiU" w:hAnsi="PMingLiU" w:hint="eastAsia"/>
                <w:sz w:val="24"/>
                <w:szCs w:val="24"/>
                <w:lang w:eastAsia="zh-TW"/>
              </w:rPr>
              <w:t>的教導。</w:t>
            </w:r>
          </w:p>
        </w:tc>
      </w:tr>
      <w:tr w:rsidR="00492043" w14:paraId="10D1F697" w14:textId="77777777" w:rsidTr="00C02DBA">
        <w:trPr>
          <w:trHeight w:val="379"/>
        </w:trPr>
        <w:tc>
          <w:tcPr>
            <w:tcW w:w="1641" w:type="dxa"/>
          </w:tcPr>
          <w:p w14:paraId="568F1859" w14:textId="77777777" w:rsidR="00492043" w:rsidRPr="00E447CB" w:rsidRDefault="00492043" w:rsidP="00C02DBA">
            <w:pPr>
              <w:rPr>
                <w:rFonts w:ascii="PMingLiU" w:eastAsia="PMingLiU" w:hAnsi="PMingLiU"/>
                <w:sz w:val="24"/>
                <w:szCs w:val="24"/>
              </w:rPr>
            </w:pPr>
            <w:r w:rsidRPr="00E447CB">
              <w:rPr>
                <w:rFonts w:ascii="PMingLiU" w:eastAsia="PMingLiU" w:hAnsi="PMingLiU" w:hint="eastAsia"/>
                <w:sz w:val="24"/>
                <w:szCs w:val="24"/>
              </w:rPr>
              <w:t>小組討論</w:t>
            </w:r>
          </w:p>
        </w:tc>
        <w:tc>
          <w:tcPr>
            <w:tcW w:w="1680" w:type="dxa"/>
          </w:tcPr>
          <w:p w14:paraId="4AA60278" w14:textId="46922F27"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分組討論的形式，使每個學員在問題的探討和解決</w:t>
            </w:r>
            <w:r w:rsidR="00C02DBA">
              <w:rPr>
                <w:rFonts w:ascii="PMingLiU" w:eastAsia="PMingLiU" w:hAnsi="PMingLiU" w:hint="eastAsia"/>
                <w:sz w:val="24"/>
                <w:szCs w:val="24"/>
                <w:lang w:eastAsia="zh-TW"/>
              </w:rPr>
              <w:t>方面</w:t>
            </w:r>
            <w:r w:rsidRPr="00E447CB">
              <w:rPr>
                <w:rFonts w:ascii="PMingLiU" w:eastAsia="PMingLiU" w:hAnsi="PMingLiU" w:hint="eastAsia"/>
                <w:sz w:val="24"/>
                <w:szCs w:val="24"/>
                <w:lang w:eastAsia="zh-TW"/>
              </w:rPr>
              <w:t>都能有參與的機會。並且用問題幫助學員思考，了解經文的重點，及找出解決之道。</w:t>
            </w:r>
          </w:p>
        </w:tc>
        <w:tc>
          <w:tcPr>
            <w:tcW w:w="1885" w:type="dxa"/>
          </w:tcPr>
          <w:p w14:paraId="5DB9A443" w14:textId="77777777"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課前預備：</w:t>
            </w:r>
          </w:p>
          <w:p w14:paraId="35DF830B" w14:textId="77777777"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根據經文，規劃編列</w:t>
            </w:r>
            <w:r w:rsidRPr="00E447CB">
              <w:rPr>
                <w:rFonts w:ascii="PMingLiU" w:eastAsia="PMingLiU" w:hAnsi="PMingLiU"/>
                <w:sz w:val="24"/>
                <w:szCs w:val="24"/>
                <w:lang w:eastAsia="zh-TW"/>
              </w:rPr>
              <w:t>4</w:t>
            </w:r>
            <w:r w:rsidRPr="00E447CB">
              <w:rPr>
                <w:rFonts w:ascii="PMingLiU" w:eastAsia="PMingLiU" w:hAnsi="PMingLiU" w:hint="eastAsia"/>
                <w:sz w:val="24"/>
                <w:szCs w:val="24"/>
                <w:lang w:eastAsia="zh-TW"/>
              </w:rPr>
              <w:t>個討論問題。</w:t>
            </w:r>
          </w:p>
          <w:p w14:paraId="5AB31BA1" w14:textId="358C69BE" w:rsidR="00492043" w:rsidRPr="00E447CB" w:rsidRDefault="00492043" w:rsidP="00C02DBA">
            <w:pPr>
              <w:ind w:right="-20"/>
              <w:rPr>
                <w:rFonts w:ascii="PMingLiU" w:eastAsia="PMingLiU" w:hAnsi="PMingLiU" w:cs="PMingLiU"/>
                <w:w w:val="104"/>
                <w:sz w:val="24"/>
                <w:szCs w:val="24"/>
                <w:lang w:eastAsia="zh-TW"/>
              </w:rPr>
            </w:pPr>
            <w:r w:rsidRPr="00E447CB">
              <w:rPr>
                <w:rFonts w:ascii="PMingLiU" w:eastAsia="PMingLiU" w:hAnsi="PMingLiU" w:cs="PMingLiU"/>
                <w:w w:val="104"/>
                <w:sz w:val="24"/>
                <w:szCs w:val="24"/>
                <w:lang w:eastAsia="zh-TW"/>
              </w:rPr>
              <w:t>1</w:t>
            </w:r>
            <w:r w:rsidR="00C02DBA">
              <w:rPr>
                <w:rFonts w:ascii="PMingLiU" w:eastAsia="PMingLiU" w:hAnsi="PMingLiU" w:cs="PMingLiU"/>
                <w:w w:val="104"/>
                <w:sz w:val="24"/>
                <w:szCs w:val="24"/>
                <w:lang w:eastAsia="zh-TW"/>
              </w:rPr>
              <w:t>.</w:t>
            </w:r>
            <w:r w:rsidRPr="00E447CB">
              <w:rPr>
                <w:rFonts w:ascii="PMingLiU" w:eastAsia="PMingLiU" w:hAnsi="PMingLiU" w:cs="PMingLiU" w:hint="eastAsia"/>
                <w:w w:val="104"/>
                <w:sz w:val="24"/>
                <w:szCs w:val="24"/>
                <w:lang w:eastAsia="zh-TW"/>
              </w:rPr>
              <w:t>從腓4：1-9   你能看到保羅有哪些教導</w:t>
            </w:r>
            <w:r w:rsidR="00C02DBA">
              <w:rPr>
                <w:rFonts w:ascii="PMingLiU" w:eastAsia="PMingLiU" w:hAnsi="PMingLiU" w:cs="PMingLiU" w:hint="eastAsia"/>
                <w:w w:val="104"/>
                <w:sz w:val="24"/>
                <w:szCs w:val="24"/>
                <w:lang w:eastAsia="zh-TW"/>
              </w:rPr>
              <w:t>有</w:t>
            </w:r>
            <w:r w:rsidRPr="00E447CB">
              <w:rPr>
                <w:rFonts w:ascii="PMingLiU" w:eastAsia="PMingLiU" w:hAnsi="PMingLiU" w:cs="PMingLiU" w:hint="eastAsia"/>
                <w:w w:val="104"/>
                <w:sz w:val="24"/>
                <w:szCs w:val="24"/>
                <w:lang w:eastAsia="zh-TW"/>
              </w:rPr>
              <w:t>助</w:t>
            </w:r>
            <w:r w:rsidR="00C02DBA">
              <w:rPr>
                <w:rFonts w:ascii="PMingLiU" w:eastAsia="PMingLiU" w:hAnsi="PMingLiU" w:cs="PMingLiU" w:hint="eastAsia"/>
                <w:w w:val="104"/>
                <w:sz w:val="24"/>
                <w:szCs w:val="24"/>
                <w:lang w:eastAsia="zh-TW"/>
              </w:rPr>
              <w:t>於</w:t>
            </w:r>
            <w:r w:rsidRPr="00E447CB">
              <w:rPr>
                <w:rFonts w:ascii="PMingLiU" w:eastAsia="PMingLiU" w:hAnsi="PMingLiU" w:cs="PMingLiU" w:hint="eastAsia"/>
                <w:w w:val="104"/>
                <w:sz w:val="24"/>
                <w:szCs w:val="24"/>
                <w:lang w:eastAsia="zh-TW"/>
              </w:rPr>
              <w:t>解決腓立比教會肢體不同心的問題？</w:t>
            </w:r>
          </w:p>
          <w:p w14:paraId="32F9EAC2" w14:textId="005138C7" w:rsidR="00492043" w:rsidRPr="00705A16" w:rsidRDefault="00705A16" w:rsidP="00705A16">
            <w:pPr>
              <w:ind w:right="-20"/>
              <w:rPr>
                <w:rFonts w:ascii="PMingLiU" w:eastAsia="PMingLiU" w:hAnsi="PMingLiU" w:cs="PMingLiU"/>
                <w:w w:val="104"/>
                <w:sz w:val="24"/>
                <w:szCs w:val="24"/>
                <w:lang w:eastAsia="zh-TW"/>
              </w:rPr>
            </w:pPr>
            <w:r w:rsidRPr="00E447CB">
              <w:rPr>
                <w:rFonts w:ascii="PMingLiU" w:eastAsia="PMingLiU" w:hAnsi="PMingLiU" w:cs="Calibri"/>
                <w:bCs/>
                <w:iCs/>
                <w:sz w:val="24"/>
                <w:szCs w:val="24"/>
                <w:lang w:eastAsia="zh-TW"/>
              </w:rPr>
              <w:t xml:space="preserve"> </w:t>
            </w:r>
            <w:r w:rsidR="00492043" w:rsidRPr="00E447CB">
              <w:rPr>
                <w:rFonts w:ascii="PMingLiU" w:eastAsia="PMingLiU" w:hAnsi="PMingLiU" w:cs="Calibri"/>
                <w:bCs/>
                <w:iCs/>
                <w:sz w:val="24"/>
                <w:szCs w:val="24"/>
                <w:lang w:eastAsia="zh-TW"/>
              </w:rPr>
              <w:t>2</w:t>
            </w:r>
            <w:r w:rsidR="00C02DBA">
              <w:rPr>
                <w:rFonts w:ascii="PMingLiU" w:eastAsia="PMingLiU" w:hAnsi="PMingLiU" w:cs="Calibri"/>
                <w:bCs/>
                <w:iCs/>
                <w:sz w:val="24"/>
                <w:szCs w:val="24"/>
                <w:lang w:eastAsia="zh-TW"/>
              </w:rPr>
              <w:t>.</w:t>
            </w:r>
            <w:r w:rsidR="00492043" w:rsidRPr="00E447CB">
              <w:rPr>
                <w:rFonts w:ascii="PMingLiU" w:eastAsia="PMingLiU" w:hAnsi="PMingLiU" w:cs="Calibri" w:hint="eastAsia"/>
                <w:bCs/>
                <w:iCs/>
                <w:sz w:val="24"/>
                <w:szCs w:val="24"/>
                <w:lang w:eastAsia="zh-TW"/>
              </w:rPr>
              <w:t>同工不和，會影響她們活出喜樂嗎？靠主喜樂（把影響喜樂的事交托給主）會</w:t>
            </w:r>
            <w:r w:rsidR="00C02DBA">
              <w:rPr>
                <w:rFonts w:ascii="PMingLiU" w:eastAsia="PMingLiU" w:hAnsi="PMingLiU" w:cs="Calibri" w:hint="eastAsia"/>
                <w:bCs/>
                <w:iCs/>
                <w:sz w:val="24"/>
                <w:szCs w:val="24"/>
                <w:lang w:eastAsia="zh-TW"/>
              </w:rPr>
              <w:t>有</w:t>
            </w:r>
            <w:r w:rsidR="00492043" w:rsidRPr="00E447CB">
              <w:rPr>
                <w:rFonts w:ascii="PMingLiU" w:eastAsia="PMingLiU" w:hAnsi="PMingLiU" w:cs="Calibri" w:hint="eastAsia"/>
                <w:bCs/>
                <w:iCs/>
                <w:sz w:val="24"/>
                <w:szCs w:val="24"/>
                <w:lang w:eastAsia="zh-TW"/>
              </w:rPr>
              <w:t>助</w:t>
            </w:r>
            <w:r w:rsidR="00C02DBA">
              <w:rPr>
                <w:rFonts w:ascii="PMingLiU" w:eastAsia="PMingLiU" w:hAnsi="PMingLiU" w:cs="Calibri" w:hint="eastAsia"/>
                <w:bCs/>
                <w:iCs/>
                <w:sz w:val="24"/>
                <w:szCs w:val="24"/>
                <w:lang w:eastAsia="zh-TW"/>
              </w:rPr>
              <w:t>於</w:t>
            </w:r>
            <w:r w:rsidR="00492043" w:rsidRPr="00E447CB">
              <w:rPr>
                <w:rFonts w:ascii="PMingLiU" w:eastAsia="PMingLiU" w:hAnsi="PMingLiU" w:cs="Calibri" w:hint="eastAsia"/>
                <w:bCs/>
                <w:iCs/>
                <w:sz w:val="24"/>
                <w:szCs w:val="24"/>
                <w:lang w:eastAsia="zh-TW"/>
              </w:rPr>
              <w:t>同工之間的和睦嗎？請思考並分享兩者的關係。</w:t>
            </w:r>
          </w:p>
          <w:p w14:paraId="4EF1FB22" w14:textId="0ADB46C2" w:rsidR="00492043" w:rsidRPr="00E447CB" w:rsidRDefault="00492043" w:rsidP="00C02DBA">
            <w:pPr>
              <w:ind w:right="-20"/>
              <w:rPr>
                <w:rFonts w:ascii="PMingLiU" w:eastAsia="PMingLiU" w:hAnsi="PMingLiU" w:cs="Calibri"/>
                <w:bCs/>
                <w:iCs/>
                <w:sz w:val="24"/>
                <w:szCs w:val="24"/>
                <w:lang w:eastAsia="zh-TW"/>
              </w:rPr>
            </w:pPr>
            <w:r w:rsidRPr="00E447CB">
              <w:rPr>
                <w:rFonts w:ascii="PMingLiU" w:eastAsia="PMingLiU" w:hAnsi="PMingLiU" w:cs="Calibri"/>
                <w:bCs/>
                <w:iCs/>
                <w:sz w:val="24"/>
                <w:szCs w:val="24"/>
                <w:lang w:eastAsia="zh-TW"/>
              </w:rPr>
              <w:t>(3)</w:t>
            </w:r>
            <w:r w:rsidRPr="00E447CB">
              <w:rPr>
                <w:rFonts w:ascii="PMingLiU" w:eastAsia="PMingLiU" w:hAnsi="PMingLiU" w:cs="Calibri" w:hint="eastAsia"/>
                <w:bCs/>
                <w:iCs/>
                <w:sz w:val="24"/>
                <w:szCs w:val="24"/>
                <w:lang w:eastAsia="zh-TW"/>
              </w:rPr>
              <w:t>同工不和，有沒有可能是有什麼掛慮，比如：擔心對方的做法不夠好</w:t>
            </w:r>
            <w:r w:rsidR="00C02DBA">
              <w:rPr>
                <w:rFonts w:ascii="PMingLiU" w:eastAsia="PMingLiU" w:hAnsi="PMingLiU" w:cs="Calibri" w:hint="eastAsia"/>
                <w:bCs/>
                <w:iCs/>
                <w:sz w:val="24"/>
                <w:szCs w:val="24"/>
                <w:lang w:eastAsia="zh-TW"/>
              </w:rPr>
              <w:t>所以</w:t>
            </w:r>
            <w:r w:rsidRPr="00E447CB">
              <w:rPr>
                <w:rFonts w:ascii="PMingLiU" w:eastAsia="PMingLiU" w:hAnsi="PMingLiU" w:cs="Calibri" w:hint="eastAsia"/>
                <w:bCs/>
                <w:iCs/>
                <w:sz w:val="24"/>
                <w:szCs w:val="24"/>
                <w:lang w:eastAsia="zh-TW"/>
              </w:rPr>
              <w:t>反對她？保羅教導他們如何面對</w:t>
            </w:r>
            <w:r w:rsidRPr="00E447CB">
              <w:rPr>
                <w:rFonts w:ascii="PMingLiU" w:eastAsia="PMingLiU" w:hAnsi="PMingLiU" w:cs="Calibri" w:hint="eastAsia"/>
                <w:bCs/>
                <w:iCs/>
                <w:sz w:val="24"/>
                <w:szCs w:val="24"/>
                <w:lang w:eastAsia="zh-TW"/>
              </w:rPr>
              <w:lastRenderedPageBreak/>
              <w:t>憂慮，解決憂慮的方法是什麼？這些教導和操練對同工和好有幫助嗎？</w:t>
            </w:r>
          </w:p>
          <w:p w14:paraId="0398520B" w14:textId="12D9C38E" w:rsidR="00492043" w:rsidRPr="00705A16" w:rsidRDefault="00492043" w:rsidP="00705A16">
            <w:pPr>
              <w:ind w:right="-20"/>
              <w:rPr>
                <w:rFonts w:ascii="PMingLiU" w:eastAsia="PMingLiU" w:hAnsi="PMingLiU" w:cs="Calibri"/>
                <w:bCs/>
                <w:iCs/>
                <w:sz w:val="24"/>
                <w:szCs w:val="24"/>
                <w:lang w:eastAsia="zh-TW"/>
              </w:rPr>
            </w:pPr>
            <w:r w:rsidRPr="00E447CB">
              <w:rPr>
                <w:rFonts w:ascii="PMingLiU" w:eastAsia="PMingLiU" w:hAnsi="PMingLiU" w:cs="Calibri"/>
                <w:bCs/>
                <w:iCs/>
                <w:sz w:val="24"/>
                <w:szCs w:val="24"/>
                <w:lang w:eastAsia="zh-TW"/>
              </w:rPr>
              <w:t>4</w:t>
            </w:r>
            <w:r w:rsidR="00C02DBA">
              <w:rPr>
                <w:rFonts w:ascii="PMingLiU" w:eastAsia="PMingLiU" w:hAnsi="PMingLiU" w:cs="Calibri"/>
                <w:bCs/>
                <w:iCs/>
                <w:sz w:val="24"/>
                <w:szCs w:val="24"/>
                <w:lang w:eastAsia="zh-TW"/>
              </w:rPr>
              <w:t>.</w:t>
            </w:r>
            <w:r w:rsidRPr="00E447CB">
              <w:rPr>
                <w:rFonts w:ascii="PMingLiU" w:eastAsia="PMingLiU" w:hAnsi="PMingLiU" w:cs="Calibri" w:hint="eastAsia"/>
                <w:bCs/>
                <w:iCs/>
                <w:sz w:val="24"/>
                <w:szCs w:val="24"/>
                <w:lang w:eastAsia="zh-TW"/>
              </w:rPr>
              <w:t>保羅要信徒思</w:t>
            </w:r>
            <w:r w:rsidR="00C02DBA">
              <w:rPr>
                <w:rFonts w:ascii="PMingLiU" w:eastAsia="PMingLiU" w:hAnsi="PMingLiU" w:cs="Calibri" w:hint="eastAsia"/>
                <w:bCs/>
                <w:iCs/>
                <w:sz w:val="24"/>
                <w:szCs w:val="24"/>
                <w:lang w:eastAsia="zh-TW"/>
              </w:rPr>
              <w:t>想</w:t>
            </w:r>
            <w:r w:rsidRPr="00E447CB">
              <w:rPr>
                <w:rFonts w:ascii="PMingLiU" w:eastAsia="PMingLiU" w:hAnsi="PMingLiU" w:cs="Calibri" w:hint="eastAsia"/>
                <w:bCs/>
                <w:iCs/>
                <w:sz w:val="24"/>
                <w:szCs w:val="24"/>
                <w:lang w:eastAsia="zh-TW"/>
              </w:rPr>
              <w:t>和去行的事是什麼？鼓勵信徒這樣做對他們能和睦相處有什麼幫助？</w:t>
            </w:r>
          </w:p>
        </w:tc>
        <w:tc>
          <w:tcPr>
            <w:tcW w:w="2130" w:type="dxa"/>
          </w:tcPr>
          <w:p w14:paraId="4A9586A8" w14:textId="13550210" w:rsidR="00C02DBA" w:rsidRDefault="00492043" w:rsidP="00C02DBA">
            <w:pPr>
              <w:spacing w:before="360"/>
              <w:jc w:val="both"/>
              <w:rPr>
                <w:rFonts w:ascii="PMingLiU" w:eastAsia="PMingLiU" w:hAnsi="PMingLiU" w:cs="Microsoft JhengHei"/>
                <w:color w:val="000000"/>
                <w:sz w:val="24"/>
                <w:szCs w:val="24"/>
                <w:lang w:eastAsia="zh-TW"/>
              </w:rPr>
            </w:pPr>
            <w:r w:rsidRPr="00E447CB">
              <w:rPr>
                <w:rFonts w:ascii="PMingLiU" w:eastAsia="PMingLiU" w:hAnsi="PMingLiU" w:cs="Microsoft JhengHei" w:hint="eastAsia"/>
                <w:color w:val="000000"/>
                <w:sz w:val="24"/>
                <w:szCs w:val="24"/>
                <w:lang w:eastAsia="zh-TW"/>
              </w:rPr>
              <w:lastRenderedPageBreak/>
              <w:t>1</w:t>
            </w:r>
            <w:r w:rsidR="00C02DBA">
              <w:rPr>
                <w:rFonts w:ascii="PMingLiU" w:eastAsia="PMingLiU" w:hAnsi="PMingLiU" w:cs="Microsoft JhengHei"/>
                <w:color w:val="000000"/>
                <w:sz w:val="24"/>
                <w:szCs w:val="24"/>
                <w:lang w:eastAsia="zh-TW"/>
              </w:rPr>
              <w:t>.</w:t>
            </w:r>
            <w:r w:rsidRPr="00E447CB">
              <w:rPr>
                <w:rFonts w:ascii="PMingLiU" w:eastAsia="PMingLiU" w:hAnsi="PMingLiU" w:cs="Microsoft JhengHei" w:hint="eastAsia"/>
                <w:color w:val="000000"/>
                <w:sz w:val="24"/>
                <w:szCs w:val="24"/>
                <w:lang w:eastAsia="zh-TW"/>
              </w:rPr>
              <w:t>將學員分組，每組3-5個人。</w:t>
            </w:r>
          </w:p>
          <w:p w14:paraId="76DD38D1" w14:textId="1AD8F730" w:rsidR="00C02DBA" w:rsidRDefault="00492043" w:rsidP="00C02DBA">
            <w:pPr>
              <w:spacing w:before="360"/>
              <w:jc w:val="both"/>
              <w:rPr>
                <w:rFonts w:ascii="PMingLiU" w:eastAsia="PMingLiU" w:hAnsi="PMingLiU" w:cs="Microsoft JhengHei"/>
                <w:color w:val="000000"/>
                <w:sz w:val="24"/>
                <w:szCs w:val="24"/>
                <w:lang w:eastAsia="zh-TW"/>
              </w:rPr>
            </w:pPr>
            <w:r w:rsidRPr="00E447CB">
              <w:rPr>
                <w:rFonts w:ascii="PMingLiU" w:eastAsia="PMingLiU" w:hAnsi="PMingLiU" w:cs="Microsoft JhengHei" w:hint="eastAsia"/>
                <w:color w:val="000000"/>
                <w:sz w:val="24"/>
                <w:szCs w:val="24"/>
                <w:lang w:eastAsia="zh-TW"/>
              </w:rPr>
              <w:t>2</w:t>
            </w:r>
            <w:r w:rsidR="00C02DBA">
              <w:rPr>
                <w:rFonts w:ascii="PMingLiU" w:eastAsia="PMingLiU" w:hAnsi="PMingLiU" w:cs="Microsoft JhengHei"/>
                <w:color w:val="000000"/>
                <w:sz w:val="24"/>
                <w:szCs w:val="24"/>
                <w:lang w:eastAsia="zh-TW"/>
              </w:rPr>
              <w:t>.</w:t>
            </w:r>
            <w:r w:rsidRPr="00E447CB">
              <w:rPr>
                <w:rFonts w:ascii="PMingLiU" w:eastAsia="PMingLiU" w:hAnsi="PMingLiU" w:cs="Microsoft JhengHei" w:hint="eastAsia"/>
                <w:color w:val="000000"/>
                <w:sz w:val="24"/>
                <w:szCs w:val="24"/>
                <w:lang w:eastAsia="zh-TW"/>
              </w:rPr>
              <w:t>每組都要討論第1個問題，順著組別加多討論1個問題。例如：第1組討論第1、2題；第2組討論第1、3題；第3組討論第1、4題；第4組討論第1、2題，以此類推。</w:t>
            </w:r>
          </w:p>
          <w:p w14:paraId="05902413" w14:textId="72D6B014" w:rsidR="00492043" w:rsidRPr="00E447CB" w:rsidRDefault="00492043" w:rsidP="00C02DBA">
            <w:pPr>
              <w:spacing w:before="360"/>
              <w:jc w:val="both"/>
              <w:rPr>
                <w:rFonts w:ascii="PMingLiU" w:eastAsia="PMingLiU" w:hAnsi="PMingLiU" w:cs="Microsoft JhengHei"/>
                <w:color w:val="000000"/>
                <w:sz w:val="24"/>
                <w:szCs w:val="24"/>
                <w:lang w:eastAsia="zh-TW"/>
              </w:rPr>
            </w:pPr>
            <w:r w:rsidRPr="00E447CB">
              <w:rPr>
                <w:rFonts w:ascii="PMingLiU" w:eastAsia="PMingLiU" w:hAnsi="PMingLiU" w:cs="Microsoft JhengHei" w:hint="eastAsia"/>
                <w:color w:val="000000"/>
                <w:sz w:val="24"/>
                <w:szCs w:val="24"/>
                <w:lang w:eastAsia="zh-TW"/>
              </w:rPr>
              <w:t>3</w:t>
            </w:r>
            <w:r w:rsidR="00C02DBA">
              <w:rPr>
                <w:rFonts w:ascii="PMingLiU" w:eastAsia="PMingLiU" w:hAnsi="PMingLiU" w:cs="Microsoft JhengHei"/>
                <w:color w:val="000000"/>
                <w:sz w:val="24"/>
                <w:szCs w:val="24"/>
                <w:lang w:eastAsia="zh-TW"/>
              </w:rPr>
              <w:t>.</w:t>
            </w:r>
            <w:r w:rsidRPr="00E447CB">
              <w:rPr>
                <w:rFonts w:ascii="PMingLiU" w:eastAsia="PMingLiU" w:hAnsi="PMingLiU" w:cs="Microsoft JhengHei" w:hint="eastAsia"/>
                <w:color w:val="000000"/>
                <w:sz w:val="24"/>
                <w:szCs w:val="24"/>
                <w:lang w:eastAsia="zh-TW"/>
              </w:rPr>
              <w:t>每組指定一個人分享討論結果。分組（Zoom Breakout Room）時間大約10到15分鐘。</w:t>
            </w:r>
          </w:p>
          <w:p w14:paraId="05C4A999" w14:textId="6E4B4FC2" w:rsidR="00492043" w:rsidRPr="00E447CB" w:rsidRDefault="00492043" w:rsidP="00C02DBA">
            <w:pPr>
              <w:rPr>
                <w:rFonts w:ascii="PMingLiU" w:eastAsia="PMingLiU" w:hAnsi="PMingLiU"/>
                <w:b/>
                <w:sz w:val="24"/>
                <w:szCs w:val="24"/>
                <w:lang w:eastAsia="zh-TW"/>
              </w:rPr>
            </w:pPr>
            <w:r w:rsidRPr="00E447CB">
              <w:rPr>
                <w:rFonts w:ascii="PMingLiU" w:eastAsia="PMingLiU" w:hAnsi="PMingLiU" w:cs="Microsoft JhengHei" w:hint="eastAsia"/>
                <w:color w:val="000000"/>
                <w:sz w:val="24"/>
                <w:szCs w:val="24"/>
                <w:lang w:eastAsia="zh-TW"/>
              </w:rPr>
              <w:t>4</w:t>
            </w:r>
            <w:r w:rsidR="00C02DBA">
              <w:rPr>
                <w:rFonts w:ascii="PMingLiU" w:eastAsia="PMingLiU" w:hAnsi="PMingLiU" w:cs="Microsoft JhengHei"/>
                <w:color w:val="000000"/>
                <w:sz w:val="24"/>
                <w:szCs w:val="24"/>
                <w:lang w:eastAsia="zh-TW"/>
              </w:rPr>
              <w:t>.</w:t>
            </w:r>
            <w:r w:rsidR="00C02DBA">
              <w:rPr>
                <w:rFonts w:ascii="PMingLiU" w:eastAsia="PMingLiU" w:hAnsi="PMingLiU" w:cs="Microsoft JhengHei" w:hint="eastAsia"/>
                <w:color w:val="000000"/>
                <w:sz w:val="24"/>
                <w:szCs w:val="24"/>
                <w:lang w:eastAsia="zh-TW"/>
              </w:rPr>
              <w:t>為了避</w:t>
            </w:r>
            <w:r w:rsidRPr="00E447CB">
              <w:rPr>
                <w:rFonts w:ascii="PMingLiU" w:eastAsia="PMingLiU" w:hAnsi="PMingLiU" w:cs="Microsoft JhengHei" w:hint="eastAsia"/>
                <w:color w:val="000000"/>
                <w:sz w:val="24"/>
                <w:szCs w:val="24"/>
                <w:lang w:eastAsia="zh-TW"/>
              </w:rPr>
              <w:t>免分享冗長</w:t>
            </w:r>
            <w:r w:rsidR="00C02DBA">
              <w:rPr>
                <w:rFonts w:ascii="PMingLiU" w:eastAsia="PMingLiU" w:hAnsi="PMingLiU" w:cs="Microsoft JhengHei" w:hint="eastAsia"/>
                <w:color w:val="000000"/>
                <w:sz w:val="24"/>
                <w:szCs w:val="24"/>
                <w:lang w:eastAsia="zh-TW"/>
              </w:rPr>
              <w:t>、</w:t>
            </w:r>
            <w:r w:rsidRPr="00E447CB">
              <w:rPr>
                <w:rFonts w:ascii="PMingLiU" w:eastAsia="PMingLiU" w:hAnsi="PMingLiU" w:cs="Microsoft JhengHei" w:hint="eastAsia"/>
                <w:color w:val="000000"/>
                <w:sz w:val="24"/>
                <w:szCs w:val="24"/>
                <w:lang w:eastAsia="zh-TW"/>
              </w:rPr>
              <w:t>枯燥乏味，特</w:t>
            </w:r>
            <w:r w:rsidR="00007B19">
              <w:rPr>
                <w:rFonts w:ascii="PMingLiU" w:eastAsia="PMingLiU" w:hAnsi="PMingLiU" w:cs="Microsoft JhengHei" w:hint="eastAsia"/>
                <w:color w:val="000000"/>
                <w:sz w:val="24"/>
                <w:szCs w:val="24"/>
                <w:lang w:eastAsia="zh-TW"/>
              </w:rPr>
              <w:t>採用</w:t>
            </w:r>
            <w:r w:rsidRPr="00E447CB">
              <w:rPr>
                <w:rFonts w:ascii="PMingLiU" w:eastAsia="PMingLiU" w:hAnsi="PMingLiU" w:cs="Microsoft JhengHei" w:hint="eastAsia"/>
                <w:color w:val="000000"/>
                <w:sz w:val="24"/>
                <w:szCs w:val="24"/>
                <w:lang w:eastAsia="zh-TW"/>
              </w:rPr>
              <w:t>演講比賽</w:t>
            </w:r>
            <w:r w:rsidR="00007B19">
              <w:rPr>
                <w:rFonts w:ascii="PMingLiU" w:eastAsia="PMingLiU" w:hAnsi="PMingLiU" w:cs="Microsoft JhengHei" w:hint="eastAsia"/>
                <w:color w:val="000000"/>
                <w:sz w:val="24"/>
                <w:szCs w:val="24"/>
                <w:lang w:eastAsia="zh-TW"/>
              </w:rPr>
              <w:t>的方式進行報</w:t>
            </w:r>
            <w:r w:rsidR="00007B19">
              <w:rPr>
                <w:rFonts w:ascii="PMingLiU" w:eastAsia="PMingLiU" w:hAnsi="PMingLiU" w:cs="Microsoft JhengHei" w:hint="eastAsia"/>
                <w:color w:val="000000"/>
                <w:sz w:val="24"/>
                <w:szCs w:val="24"/>
                <w:lang w:eastAsia="zh-TW"/>
              </w:rPr>
              <w:lastRenderedPageBreak/>
              <w:t>告</w:t>
            </w:r>
            <w:r w:rsidRPr="00E447CB">
              <w:rPr>
                <w:rFonts w:ascii="PMingLiU" w:eastAsia="PMingLiU" w:hAnsi="PMingLiU" w:cs="Microsoft JhengHei" w:hint="eastAsia"/>
                <w:color w:val="000000"/>
                <w:sz w:val="24"/>
                <w:szCs w:val="24"/>
                <w:lang w:eastAsia="zh-TW"/>
              </w:rPr>
              <w:t>，以</w:t>
            </w:r>
            <w:r w:rsidR="00007B19">
              <w:rPr>
                <w:rFonts w:ascii="PMingLiU" w:eastAsia="PMingLiU" w:hAnsi="PMingLiU" w:cs="Microsoft JhengHei" w:hint="eastAsia"/>
                <w:color w:val="000000"/>
                <w:sz w:val="24"/>
                <w:szCs w:val="24"/>
                <w:lang w:eastAsia="zh-TW"/>
              </w:rPr>
              <w:t>吸引</w:t>
            </w:r>
            <w:r w:rsidRPr="00E447CB">
              <w:rPr>
                <w:rFonts w:ascii="PMingLiU" w:eastAsia="PMingLiU" w:hAnsi="PMingLiU" w:cs="Microsoft JhengHei" w:hint="eastAsia"/>
                <w:color w:val="000000"/>
                <w:sz w:val="24"/>
                <w:szCs w:val="24"/>
                <w:lang w:eastAsia="zh-TW"/>
              </w:rPr>
              <w:t>學生的注意力。</w:t>
            </w:r>
          </w:p>
        </w:tc>
        <w:tc>
          <w:tcPr>
            <w:tcW w:w="2014" w:type="dxa"/>
          </w:tcPr>
          <w:p w14:paraId="64AB0B00" w14:textId="5A3FBA4A" w:rsidR="00492043" w:rsidRPr="00E447CB" w:rsidRDefault="00492043" w:rsidP="00C02DBA">
            <w:pPr>
              <w:rPr>
                <w:rFonts w:ascii="PMingLiU" w:eastAsia="PMingLiU" w:hAnsi="PMingLiU"/>
                <w:b/>
                <w:sz w:val="24"/>
                <w:szCs w:val="24"/>
                <w:lang w:eastAsia="zh-TW"/>
              </w:rPr>
            </w:pPr>
            <w:r w:rsidRPr="00E447CB">
              <w:rPr>
                <w:rFonts w:ascii="PMingLiU" w:eastAsia="PMingLiU" w:hAnsi="PMingLiU" w:hint="eastAsia"/>
                <w:sz w:val="24"/>
                <w:szCs w:val="24"/>
                <w:lang w:eastAsia="zh-TW"/>
              </w:rPr>
              <w:lastRenderedPageBreak/>
              <w:t>小組討論是本教案教學方式的重點，藉著問題讓學生自己思考，藉著自己思考</w:t>
            </w:r>
            <w:r w:rsidR="00007B19">
              <w:rPr>
                <w:rFonts w:ascii="PMingLiU" w:eastAsia="PMingLiU" w:hAnsi="PMingLiU" w:hint="eastAsia"/>
                <w:sz w:val="24"/>
                <w:szCs w:val="24"/>
                <w:lang w:eastAsia="zh-TW"/>
              </w:rPr>
              <w:t>而來</w:t>
            </w:r>
            <w:r w:rsidRPr="00E447CB">
              <w:rPr>
                <w:rFonts w:ascii="PMingLiU" w:eastAsia="PMingLiU" w:hAnsi="PMingLiU" w:hint="eastAsia"/>
                <w:sz w:val="24"/>
                <w:szCs w:val="24"/>
                <w:lang w:eastAsia="zh-TW"/>
              </w:rPr>
              <w:t>的心得，更能銘記在心。</w:t>
            </w:r>
          </w:p>
        </w:tc>
      </w:tr>
      <w:tr w:rsidR="00492043" w14:paraId="0FD2827A" w14:textId="77777777" w:rsidTr="00C02DBA">
        <w:trPr>
          <w:trHeight w:val="379"/>
        </w:trPr>
        <w:tc>
          <w:tcPr>
            <w:tcW w:w="1641" w:type="dxa"/>
          </w:tcPr>
          <w:p w14:paraId="61EDAE6F" w14:textId="77777777" w:rsidR="00492043" w:rsidRPr="00E447CB" w:rsidRDefault="00492043" w:rsidP="00C02DBA">
            <w:pPr>
              <w:rPr>
                <w:rFonts w:ascii="PMingLiU" w:eastAsia="PMingLiU" w:hAnsi="PMingLiU"/>
                <w:sz w:val="24"/>
                <w:szCs w:val="24"/>
              </w:rPr>
            </w:pPr>
            <w:r w:rsidRPr="00E447CB">
              <w:rPr>
                <w:rFonts w:ascii="PMingLiU" w:eastAsia="PMingLiU" w:hAnsi="PMingLiU" w:hint="eastAsia"/>
                <w:sz w:val="24"/>
                <w:szCs w:val="24"/>
              </w:rPr>
              <w:t>演講比賽</w:t>
            </w:r>
          </w:p>
        </w:tc>
        <w:tc>
          <w:tcPr>
            <w:tcW w:w="1680" w:type="dxa"/>
          </w:tcPr>
          <w:p w14:paraId="7649BF46" w14:textId="3C0F10BD" w:rsidR="00492043" w:rsidRPr="00E447CB" w:rsidRDefault="00492043" w:rsidP="00C02DBA">
            <w:pPr>
              <w:rPr>
                <w:rFonts w:ascii="PMingLiU" w:eastAsia="PMingLiU" w:hAnsi="PMingLiU"/>
                <w:b/>
                <w:sz w:val="24"/>
                <w:szCs w:val="24"/>
                <w:lang w:eastAsia="zh-TW"/>
              </w:rPr>
            </w:pPr>
            <w:r w:rsidRPr="00E447CB">
              <w:rPr>
                <w:rFonts w:ascii="PMingLiU" w:eastAsia="PMingLiU" w:hAnsi="PMingLiU" w:hint="eastAsia"/>
                <w:sz w:val="24"/>
                <w:szCs w:val="24"/>
                <w:lang w:eastAsia="zh-TW"/>
              </w:rPr>
              <w:t>分組討論的心得報告，每每使學員陷入魂遊象外的境界，失去專註力，藉著演講比賽，聚攏學員的心思意念，加深學員的印象。</w:t>
            </w:r>
          </w:p>
        </w:tc>
        <w:tc>
          <w:tcPr>
            <w:tcW w:w="1885" w:type="dxa"/>
          </w:tcPr>
          <w:p w14:paraId="063BD04D" w14:textId="77777777"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課前預備：</w:t>
            </w:r>
          </w:p>
          <w:p w14:paraId="3FB2D4CB" w14:textId="2FDE38FB"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1</w:t>
            </w:r>
            <w:r w:rsidR="00007B19">
              <w:rPr>
                <w:rFonts w:ascii="PMingLiU" w:eastAsia="PMingLiU" w:hAnsi="PMingLiU"/>
                <w:sz w:val="24"/>
                <w:szCs w:val="24"/>
                <w:lang w:eastAsia="zh-TW"/>
              </w:rPr>
              <w:t>.</w:t>
            </w:r>
            <w:r w:rsidRPr="00E447CB">
              <w:rPr>
                <w:rFonts w:ascii="PMingLiU" w:eastAsia="PMingLiU" w:hAnsi="PMingLiU" w:hint="eastAsia"/>
                <w:sz w:val="24"/>
                <w:szCs w:val="24"/>
                <w:lang w:eastAsia="zh-TW"/>
              </w:rPr>
              <w:t>制定演講比賽規則，指定評分標準，評講裁判，及獎勵辦法。</w:t>
            </w:r>
          </w:p>
          <w:p w14:paraId="4A9A39C6" w14:textId="081E7CC0"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2</w:t>
            </w:r>
            <w:r w:rsidR="00007B19">
              <w:rPr>
                <w:rFonts w:ascii="PMingLiU" w:eastAsia="PMingLiU" w:hAnsi="PMingLiU"/>
                <w:sz w:val="24"/>
                <w:szCs w:val="24"/>
                <w:lang w:eastAsia="zh-TW"/>
              </w:rPr>
              <w:t>.</w:t>
            </w:r>
            <w:r w:rsidRPr="00E447CB">
              <w:rPr>
                <w:rFonts w:ascii="PMingLiU" w:eastAsia="PMingLiU" w:hAnsi="PMingLiU" w:hint="eastAsia"/>
                <w:sz w:val="24"/>
                <w:szCs w:val="24"/>
                <w:lang w:eastAsia="zh-TW"/>
              </w:rPr>
              <w:t>若上課組別超過3組，則以抽簽方式決定</w:t>
            </w:r>
            <w:r w:rsidR="00007B19">
              <w:rPr>
                <w:rFonts w:ascii="PMingLiU" w:eastAsia="PMingLiU" w:hAnsi="PMingLiU" w:hint="eastAsia"/>
                <w:sz w:val="24"/>
                <w:szCs w:val="24"/>
                <w:lang w:eastAsia="zh-TW"/>
              </w:rPr>
              <w:t>哪</w:t>
            </w:r>
            <w:r w:rsidRPr="00E447CB">
              <w:rPr>
                <w:rFonts w:ascii="PMingLiU" w:eastAsia="PMingLiU" w:hAnsi="PMingLiU" w:hint="eastAsia"/>
                <w:sz w:val="24"/>
                <w:szCs w:val="24"/>
                <w:lang w:eastAsia="zh-TW"/>
              </w:rPr>
              <w:t>3組進行比賽。</w:t>
            </w:r>
          </w:p>
          <w:p w14:paraId="19A74C74" w14:textId="729A7859" w:rsidR="00492043" w:rsidRPr="00E447CB" w:rsidRDefault="00492043" w:rsidP="00C02DBA">
            <w:pPr>
              <w:rPr>
                <w:rFonts w:ascii="PMingLiU" w:eastAsia="PMingLiU" w:hAnsi="PMingLiU"/>
                <w:sz w:val="24"/>
                <w:szCs w:val="24"/>
                <w:lang w:eastAsia="zh-TW"/>
              </w:rPr>
            </w:pPr>
            <w:r w:rsidRPr="00E447CB">
              <w:rPr>
                <w:rFonts w:ascii="PMingLiU" w:eastAsia="PMingLiU" w:hAnsi="PMingLiU" w:hint="eastAsia"/>
                <w:sz w:val="24"/>
                <w:szCs w:val="24"/>
                <w:lang w:eastAsia="zh-TW"/>
              </w:rPr>
              <w:t>3</w:t>
            </w:r>
            <w:r w:rsidR="00007B19">
              <w:rPr>
                <w:rFonts w:ascii="PMingLiU" w:eastAsia="PMingLiU" w:hAnsi="PMingLiU" w:hint="eastAsia"/>
                <w:sz w:val="24"/>
                <w:szCs w:val="24"/>
                <w:lang w:eastAsia="zh-TW"/>
              </w:rPr>
              <w:t>.</w:t>
            </w:r>
            <w:r w:rsidRPr="00E447CB">
              <w:rPr>
                <w:rFonts w:ascii="PMingLiU" w:eastAsia="PMingLiU" w:hAnsi="PMingLiU" w:hint="eastAsia"/>
                <w:sz w:val="24"/>
                <w:szCs w:val="24"/>
                <w:lang w:eastAsia="zh-TW"/>
              </w:rPr>
              <w:t>演講比賽得分最高的一組，每個組員贈送一個獎品（建議是與研經或屬靈書籍）</w:t>
            </w:r>
            <w:r w:rsidR="00007B19">
              <w:rPr>
                <w:rFonts w:ascii="PMingLiU" w:eastAsia="PMingLiU" w:hAnsi="PMingLiU" w:hint="eastAsia"/>
                <w:sz w:val="24"/>
                <w:szCs w:val="24"/>
                <w:lang w:eastAsia="zh-TW"/>
              </w:rPr>
              <w:t>。</w:t>
            </w:r>
          </w:p>
          <w:p w14:paraId="422CCAB8" w14:textId="0FEE8097" w:rsidR="00492043" w:rsidRPr="00E447CB" w:rsidRDefault="00007B19" w:rsidP="00C02DBA">
            <w:pPr>
              <w:rPr>
                <w:rFonts w:ascii="PMingLiU" w:eastAsia="PMingLiU" w:hAnsi="PMingLiU"/>
                <w:sz w:val="24"/>
                <w:szCs w:val="24"/>
                <w:lang w:eastAsia="zh-TW"/>
              </w:rPr>
            </w:pPr>
            <w:r>
              <w:rPr>
                <w:rFonts w:ascii="PMingLiU" w:eastAsia="PMingLiU" w:hAnsi="PMingLiU"/>
                <w:sz w:val="24"/>
                <w:szCs w:val="24"/>
                <w:lang w:eastAsia="zh-TW"/>
              </w:rPr>
              <w:t>4.</w:t>
            </w:r>
            <w:r w:rsidR="00492043" w:rsidRPr="00E447CB">
              <w:rPr>
                <w:rFonts w:ascii="PMingLiU" w:eastAsia="PMingLiU" w:hAnsi="PMingLiU" w:hint="eastAsia"/>
                <w:sz w:val="24"/>
                <w:szCs w:val="24"/>
                <w:lang w:eastAsia="zh-TW"/>
              </w:rPr>
              <w:t>此項活動，不另行計分在小組兢賽的積分中，因為有特別的獎品以資鼓勵了。如此，對多過3組的學員，也有公平的積分方式。</w:t>
            </w:r>
          </w:p>
          <w:p w14:paraId="4B69C0BF" w14:textId="77777777" w:rsidR="00492043" w:rsidRPr="00E447CB" w:rsidRDefault="00492043" w:rsidP="00C02DBA">
            <w:pPr>
              <w:rPr>
                <w:rFonts w:ascii="PMingLiU" w:eastAsia="PMingLiU" w:hAnsi="PMingLiU"/>
                <w:sz w:val="24"/>
                <w:szCs w:val="24"/>
                <w:lang w:eastAsia="zh-TW"/>
              </w:rPr>
            </w:pPr>
          </w:p>
          <w:p w14:paraId="3314394D" w14:textId="77777777" w:rsidR="00492043" w:rsidRPr="00E447CB" w:rsidRDefault="00492043" w:rsidP="00C02DBA">
            <w:pPr>
              <w:rPr>
                <w:rFonts w:ascii="PMingLiU" w:eastAsia="PMingLiU" w:hAnsi="PMingLiU"/>
                <w:sz w:val="24"/>
                <w:szCs w:val="24"/>
                <w:lang w:eastAsia="zh-TW"/>
              </w:rPr>
            </w:pPr>
          </w:p>
          <w:p w14:paraId="29E7179D" w14:textId="77777777" w:rsidR="00492043" w:rsidRPr="00E447CB" w:rsidRDefault="00492043" w:rsidP="00C02DBA">
            <w:pPr>
              <w:rPr>
                <w:rFonts w:ascii="PMingLiU" w:eastAsia="PMingLiU" w:hAnsi="PMingLiU"/>
                <w:b/>
                <w:sz w:val="24"/>
                <w:szCs w:val="24"/>
                <w:lang w:eastAsia="zh-TW"/>
              </w:rPr>
            </w:pPr>
          </w:p>
        </w:tc>
        <w:tc>
          <w:tcPr>
            <w:tcW w:w="2130" w:type="dxa"/>
          </w:tcPr>
          <w:p w14:paraId="2181B74E" w14:textId="4C6E8F72" w:rsidR="00492043" w:rsidRPr="00E447CB" w:rsidRDefault="00492043" w:rsidP="00C02DBA">
            <w:pPr>
              <w:spacing w:before="360"/>
              <w:jc w:val="both"/>
              <w:rPr>
                <w:rFonts w:ascii="PMingLiU" w:eastAsia="PMingLiU" w:hAnsi="PMingLiU" w:cs="Microsoft JhengHei"/>
                <w:color w:val="000000"/>
                <w:sz w:val="24"/>
                <w:szCs w:val="24"/>
                <w:lang w:eastAsia="zh-TW"/>
              </w:rPr>
            </w:pPr>
            <w:r w:rsidRPr="00E447CB">
              <w:rPr>
                <w:rFonts w:ascii="PMingLiU" w:eastAsia="PMingLiU" w:hAnsi="PMingLiU" w:cs="Microsoft JhengHei" w:hint="eastAsia"/>
                <w:color w:val="000000"/>
                <w:sz w:val="24"/>
                <w:szCs w:val="24"/>
                <w:lang w:eastAsia="zh-TW"/>
              </w:rPr>
              <w:t>1</w:t>
            </w:r>
            <w:r w:rsidR="00007B19">
              <w:rPr>
                <w:rFonts w:ascii="PMingLiU" w:eastAsia="PMingLiU" w:hAnsi="PMingLiU" w:cs="Microsoft JhengHei"/>
                <w:color w:val="000000"/>
                <w:sz w:val="24"/>
                <w:szCs w:val="24"/>
                <w:lang w:eastAsia="zh-TW"/>
              </w:rPr>
              <w:t>.</w:t>
            </w:r>
            <w:r w:rsidRPr="00E447CB">
              <w:rPr>
                <w:rFonts w:ascii="PMingLiU" w:eastAsia="PMingLiU" w:hAnsi="PMingLiU" w:cs="Microsoft JhengHei" w:hint="eastAsia"/>
                <w:color w:val="000000"/>
                <w:sz w:val="24"/>
                <w:szCs w:val="24"/>
                <w:lang w:eastAsia="zh-TW"/>
              </w:rPr>
              <w:t>指派討論結果的報告者擔任演講參賽者。</w:t>
            </w:r>
          </w:p>
          <w:p w14:paraId="0861F9F0" w14:textId="3C2D4E21" w:rsidR="00492043" w:rsidRPr="00E447CB" w:rsidRDefault="00492043" w:rsidP="00C02DBA">
            <w:pPr>
              <w:spacing w:before="360"/>
              <w:jc w:val="both"/>
              <w:rPr>
                <w:rFonts w:ascii="PMingLiU" w:eastAsia="PMingLiU" w:hAnsi="PMingLiU" w:cs="Microsoft JhengHei"/>
                <w:color w:val="000000"/>
                <w:sz w:val="24"/>
                <w:szCs w:val="24"/>
                <w:lang w:eastAsia="zh-TW"/>
              </w:rPr>
            </w:pPr>
            <w:r w:rsidRPr="00E447CB">
              <w:rPr>
                <w:rFonts w:ascii="PMingLiU" w:eastAsia="PMingLiU" w:hAnsi="PMingLiU" w:cs="Microsoft JhengHei" w:hint="eastAsia"/>
                <w:color w:val="000000"/>
                <w:sz w:val="24"/>
                <w:szCs w:val="24"/>
                <w:lang w:eastAsia="zh-TW"/>
              </w:rPr>
              <w:t>2</w:t>
            </w:r>
            <w:r w:rsidR="00007B19">
              <w:rPr>
                <w:rFonts w:ascii="PMingLiU" w:eastAsia="PMingLiU" w:hAnsi="PMingLiU" w:cs="Microsoft JhengHei"/>
                <w:color w:val="000000"/>
                <w:sz w:val="24"/>
                <w:szCs w:val="24"/>
                <w:lang w:eastAsia="zh-TW"/>
              </w:rPr>
              <w:t>.</w:t>
            </w:r>
            <w:r w:rsidRPr="00E447CB">
              <w:rPr>
                <w:rFonts w:ascii="PMingLiU" w:eastAsia="PMingLiU" w:hAnsi="PMingLiU" w:cs="Microsoft JhengHei" w:hint="eastAsia"/>
                <w:color w:val="000000"/>
                <w:sz w:val="24"/>
                <w:szCs w:val="24"/>
                <w:lang w:eastAsia="zh-TW"/>
              </w:rPr>
              <w:t>每組根據討論的問題，用演講方式分享討論結果。</w:t>
            </w:r>
          </w:p>
          <w:p w14:paraId="31BE346B" w14:textId="75A63973" w:rsidR="00492043" w:rsidRPr="00E447CB" w:rsidRDefault="00492043" w:rsidP="00C02DBA">
            <w:pPr>
              <w:spacing w:before="360"/>
              <w:jc w:val="both"/>
              <w:rPr>
                <w:rFonts w:ascii="PMingLiU" w:eastAsia="PMingLiU" w:hAnsi="PMingLiU" w:cs="Microsoft JhengHei"/>
                <w:color w:val="000000"/>
                <w:sz w:val="24"/>
                <w:szCs w:val="24"/>
                <w:lang w:eastAsia="zh-TW"/>
              </w:rPr>
            </w:pPr>
            <w:r w:rsidRPr="00E447CB">
              <w:rPr>
                <w:rFonts w:ascii="PMingLiU" w:eastAsia="PMingLiU" w:hAnsi="PMingLiU" w:cs="Microsoft JhengHei" w:hint="eastAsia"/>
                <w:color w:val="000000"/>
                <w:sz w:val="24"/>
                <w:szCs w:val="24"/>
                <w:lang w:eastAsia="zh-TW"/>
              </w:rPr>
              <w:t>3</w:t>
            </w:r>
            <w:r w:rsidR="00007B19">
              <w:rPr>
                <w:rFonts w:ascii="PMingLiU" w:eastAsia="PMingLiU" w:hAnsi="PMingLiU" w:cs="Microsoft JhengHei"/>
                <w:color w:val="000000"/>
                <w:sz w:val="24"/>
                <w:szCs w:val="24"/>
                <w:lang w:eastAsia="zh-TW"/>
              </w:rPr>
              <w:t>.</w:t>
            </w:r>
            <w:r w:rsidRPr="00E447CB">
              <w:rPr>
                <w:rFonts w:ascii="PMingLiU" w:eastAsia="PMingLiU" w:hAnsi="PMingLiU" w:cs="Microsoft JhengHei" w:hint="eastAsia"/>
                <w:color w:val="000000"/>
                <w:sz w:val="24"/>
                <w:szCs w:val="24"/>
                <w:lang w:eastAsia="zh-TW"/>
              </w:rPr>
              <w:t>每人限定3分鐘。在2.5分鐘舉牌，顯示還剩半分鐘。</w:t>
            </w:r>
          </w:p>
          <w:p w14:paraId="68EDCA9B" w14:textId="201906E3" w:rsidR="00492043" w:rsidRPr="00E447CB" w:rsidRDefault="00492043" w:rsidP="00C02DBA">
            <w:pPr>
              <w:spacing w:before="360"/>
              <w:jc w:val="both"/>
              <w:rPr>
                <w:rFonts w:ascii="PMingLiU" w:eastAsia="PMingLiU" w:hAnsi="PMingLiU" w:cs="Microsoft JhengHei"/>
                <w:color w:val="000000"/>
                <w:sz w:val="24"/>
                <w:szCs w:val="24"/>
                <w:lang w:eastAsia="zh-TW"/>
              </w:rPr>
            </w:pPr>
            <w:r w:rsidRPr="00E447CB">
              <w:rPr>
                <w:rFonts w:ascii="PMingLiU" w:eastAsia="PMingLiU" w:hAnsi="PMingLiU" w:cs="Microsoft JhengHei" w:hint="eastAsia"/>
                <w:color w:val="000000"/>
                <w:sz w:val="24"/>
                <w:szCs w:val="24"/>
                <w:lang w:eastAsia="zh-TW"/>
              </w:rPr>
              <w:t>4</w:t>
            </w:r>
            <w:r w:rsidR="00007B19">
              <w:rPr>
                <w:rFonts w:ascii="PMingLiU" w:eastAsia="PMingLiU" w:hAnsi="PMingLiU" w:cs="Microsoft JhengHei"/>
                <w:color w:val="000000"/>
                <w:sz w:val="24"/>
                <w:szCs w:val="24"/>
                <w:lang w:eastAsia="zh-TW"/>
              </w:rPr>
              <w:t>.</w:t>
            </w:r>
            <w:r w:rsidRPr="00E447CB">
              <w:rPr>
                <w:rFonts w:ascii="PMingLiU" w:eastAsia="PMingLiU" w:hAnsi="PMingLiU" w:cs="Microsoft JhengHei" w:hint="eastAsia"/>
                <w:color w:val="000000"/>
                <w:sz w:val="24"/>
                <w:szCs w:val="24"/>
                <w:lang w:eastAsia="zh-TW"/>
              </w:rPr>
              <w:t>各組學員在演講過程中都是裁判，利用Zoom上Polls的功能，給</w:t>
            </w:r>
            <w:r w:rsidR="00007B19">
              <w:rPr>
                <w:rFonts w:ascii="PMingLiU" w:eastAsia="PMingLiU" w:hAnsi="PMingLiU" w:cs="Microsoft JhengHei" w:hint="eastAsia"/>
                <w:color w:val="000000"/>
                <w:sz w:val="24"/>
                <w:szCs w:val="24"/>
                <w:lang w:eastAsia="zh-TW"/>
              </w:rPr>
              <w:t>其他</w:t>
            </w:r>
            <w:r w:rsidRPr="00E447CB">
              <w:rPr>
                <w:rFonts w:ascii="PMingLiU" w:eastAsia="PMingLiU" w:hAnsi="PMingLiU" w:cs="Microsoft JhengHei" w:hint="eastAsia"/>
                <w:color w:val="000000"/>
                <w:sz w:val="24"/>
                <w:szCs w:val="24"/>
                <w:lang w:eastAsia="zh-TW"/>
              </w:rPr>
              <w:t>小組打分</w:t>
            </w:r>
            <w:r w:rsidR="00007B19">
              <w:rPr>
                <w:rFonts w:ascii="PMingLiU" w:eastAsia="PMingLiU" w:hAnsi="PMingLiU" w:cs="Microsoft JhengHei" w:hint="eastAsia"/>
                <w:color w:val="000000"/>
                <w:sz w:val="24"/>
                <w:szCs w:val="24"/>
                <w:lang w:eastAsia="zh-TW"/>
              </w:rPr>
              <w:t>。</w:t>
            </w:r>
            <w:r w:rsidRPr="00E447CB">
              <w:rPr>
                <w:rFonts w:ascii="PMingLiU" w:eastAsia="PMingLiU" w:hAnsi="PMingLiU" w:cs="Microsoft JhengHei" w:hint="eastAsia"/>
                <w:color w:val="000000"/>
                <w:sz w:val="24"/>
                <w:szCs w:val="24"/>
                <w:lang w:eastAsia="zh-TW"/>
              </w:rPr>
              <w:t>跨組互評可幫助學員透過坦誠分享與肢體的鼓勵，提高學習果效，並建造彼此。</w:t>
            </w:r>
          </w:p>
          <w:p w14:paraId="05827F11" w14:textId="179BF4F6" w:rsidR="00492043" w:rsidRPr="00E447CB" w:rsidRDefault="00492043" w:rsidP="00C02DBA">
            <w:pPr>
              <w:spacing w:before="360"/>
              <w:jc w:val="both"/>
              <w:rPr>
                <w:rFonts w:ascii="PMingLiU" w:eastAsia="PMingLiU" w:hAnsi="PMingLiU" w:cs="Microsoft JhengHei"/>
                <w:color w:val="000000"/>
                <w:sz w:val="24"/>
                <w:szCs w:val="24"/>
                <w:lang w:eastAsia="zh-TW"/>
              </w:rPr>
            </w:pPr>
            <w:r w:rsidRPr="00E447CB">
              <w:rPr>
                <w:rFonts w:ascii="PMingLiU" w:eastAsia="PMingLiU" w:hAnsi="PMingLiU" w:cs="Microsoft JhengHei" w:hint="eastAsia"/>
                <w:color w:val="000000"/>
                <w:sz w:val="24"/>
                <w:szCs w:val="24"/>
                <w:lang w:eastAsia="zh-TW"/>
              </w:rPr>
              <w:t>5</w:t>
            </w:r>
            <w:r w:rsidR="00007B19">
              <w:rPr>
                <w:rFonts w:ascii="PMingLiU" w:eastAsia="PMingLiU" w:hAnsi="PMingLiU" w:cs="Microsoft JhengHei"/>
                <w:color w:val="000000"/>
                <w:sz w:val="24"/>
                <w:szCs w:val="24"/>
                <w:lang w:eastAsia="zh-TW"/>
              </w:rPr>
              <w:t>.</w:t>
            </w:r>
            <w:r w:rsidRPr="00E447CB">
              <w:rPr>
                <w:rFonts w:ascii="PMingLiU" w:eastAsia="PMingLiU" w:hAnsi="PMingLiU" w:cs="Microsoft JhengHei" w:hint="eastAsia"/>
                <w:color w:val="000000"/>
                <w:sz w:val="24"/>
                <w:szCs w:val="24"/>
                <w:lang w:eastAsia="zh-TW"/>
              </w:rPr>
              <w:t>最後，由教師公布分數最高的那</w:t>
            </w:r>
            <w:r w:rsidRPr="00E447CB">
              <w:rPr>
                <w:rFonts w:ascii="PMingLiU" w:eastAsia="PMingLiU" w:hAnsi="PMingLiU" w:cs="Microsoft JhengHei" w:hint="eastAsia"/>
                <w:color w:val="000000"/>
                <w:sz w:val="24"/>
                <w:szCs w:val="24"/>
                <w:lang w:eastAsia="zh-TW"/>
              </w:rPr>
              <w:lastRenderedPageBreak/>
              <w:t>一組，其所有組員都能得到獎賞（評分標準：1）分享最切題; 2)分享內容簡明清晰; 3)明確表達解決問題最佳方法）</w:t>
            </w:r>
            <w:r w:rsidR="00007B19">
              <w:rPr>
                <w:rFonts w:ascii="PMingLiU" w:eastAsia="PMingLiU" w:hAnsi="PMingLiU" w:cs="Microsoft JhengHei" w:hint="eastAsia"/>
                <w:color w:val="000000"/>
                <w:sz w:val="24"/>
                <w:szCs w:val="24"/>
                <w:lang w:eastAsia="zh-TW"/>
              </w:rPr>
              <w:t>。</w:t>
            </w:r>
          </w:p>
          <w:p w14:paraId="7A517215" w14:textId="77777777" w:rsidR="00492043" w:rsidRPr="00E447CB" w:rsidRDefault="00492043" w:rsidP="00C02DBA">
            <w:pPr>
              <w:rPr>
                <w:rFonts w:ascii="PMingLiU" w:eastAsia="PMingLiU" w:hAnsi="PMingLiU"/>
                <w:b/>
                <w:sz w:val="24"/>
                <w:szCs w:val="24"/>
                <w:lang w:eastAsia="zh-TW"/>
              </w:rPr>
            </w:pPr>
          </w:p>
        </w:tc>
        <w:tc>
          <w:tcPr>
            <w:tcW w:w="2014" w:type="dxa"/>
          </w:tcPr>
          <w:p w14:paraId="219297B3" w14:textId="77777777" w:rsidR="00492043" w:rsidRPr="00E447CB" w:rsidRDefault="00492043" w:rsidP="00C02DBA">
            <w:pPr>
              <w:rPr>
                <w:rFonts w:ascii="PMingLiU" w:eastAsia="PMingLiU" w:hAnsi="PMingLiU"/>
                <w:sz w:val="24"/>
                <w:szCs w:val="24"/>
              </w:rPr>
            </w:pPr>
            <w:r w:rsidRPr="00E447CB">
              <w:rPr>
                <w:rFonts w:ascii="PMingLiU" w:eastAsia="PMingLiU" w:hAnsi="PMingLiU" w:hint="eastAsia"/>
                <w:sz w:val="24"/>
                <w:szCs w:val="24"/>
                <w:lang w:eastAsia="zh-TW"/>
              </w:rPr>
              <w:lastRenderedPageBreak/>
              <w:t>以演講比賽的方式，促進報告學員的分享效果，同時更增進上課時間的掌控性。由學員評審，加任於學員，使其註意聽別人的分享，不至於精神遊離分心。</w:t>
            </w:r>
            <w:r w:rsidRPr="00E447CB">
              <w:rPr>
                <w:rFonts w:ascii="PMingLiU" w:eastAsia="PMingLiU" w:hAnsi="PMingLiU" w:hint="eastAsia"/>
                <w:sz w:val="24"/>
                <w:szCs w:val="24"/>
              </w:rPr>
              <w:t>有助於吸收別人討論的精華。</w:t>
            </w:r>
          </w:p>
        </w:tc>
      </w:tr>
    </w:tbl>
    <w:p w14:paraId="175A2666" w14:textId="787FDB63" w:rsidR="00492043" w:rsidRDefault="00492043">
      <w:pPr>
        <w:spacing w:before="73" w:after="0" w:line="240" w:lineRule="auto"/>
        <w:ind w:left="100" w:right="7985"/>
        <w:jc w:val="both"/>
        <w:rPr>
          <w:rFonts w:ascii="PMingLiU" w:eastAsia="PMingLiU" w:hAnsi="PMingLiU" w:cs="PMingLiU"/>
          <w:w w:val="104"/>
          <w:sz w:val="24"/>
          <w:szCs w:val="24"/>
          <w:lang w:eastAsia="zh-TW"/>
        </w:rPr>
      </w:pPr>
    </w:p>
    <w:p w14:paraId="74791DB7" w14:textId="77777777" w:rsidR="00A62CF5" w:rsidRPr="008C7D46" w:rsidRDefault="009E1DEA">
      <w:pPr>
        <w:spacing w:after="0" w:line="240" w:lineRule="auto"/>
        <w:ind w:left="100" w:right="-20"/>
        <w:rPr>
          <w:rFonts w:ascii="PMingLiU" w:eastAsia="PMingLiU" w:hAnsi="PMingLiU" w:cs="PMingLiU"/>
          <w:b/>
          <w:bCs/>
          <w:sz w:val="24"/>
          <w:szCs w:val="24"/>
        </w:rPr>
      </w:pPr>
      <w:r w:rsidRPr="008C7D46">
        <w:rPr>
          <w:rFonts w:ascii="PMingLiU" w:eastAsia="PMingLiU" w:hAnsi="PMingLiU" w:cs="PMingLiU"/>
          <w:b/>
          <w:bCs/>
          <w:w w:val="104"/>
          <w:sz w:val="24"/>
          <w:szCs w:val="24"/>
        </w:rPr>
        <w:t>四、經文初探</w:t>
      </w:r>
    </w:p>
    <w:p w14:paraId="6575F036" w14:textId="77777777" w:rsidR="00A62CF5" w:rsidRPr="00864C76" w:rsidRDefault="00A62CF5">
      <w:pPr>
        <w:spacing w:before="17" w:after="0" w:line="220" w:lineRule="exact"/>
        <w:rPr>
          <w:rFonts w:ascii="PMingLiU" w:eastAsia="PMingLiU" w:hAnsi="PMingLiU"/>
          <w:sz w:val="24"/>
          <w:szCs w:val="24"/>
        </w:rPr>
      </w:pPr>
    </w:p>
    <w:p w14:paraId="788D35D5" w14:textId="6CE1732F" w:rsidR="00A62CF5" w:rsidRPr="008E6F59" w:rsidRDefault="0041655D" w:rsidP="00EA242C">
      <w:pPr>
        <w:spacing w:after="0" w:line="202" w:lineRule="auto"/>
        <w:ind w:left="100" w:right="44" w:firstLine="360"/>
        <w:rPr>
          <w:rFonts w:ascii="PMingLiU" w:eastAsia="PMingLiU" w:hAnsi="PMingLiU" w:cs="PMingLiU"/>
          <w:w w:val="104"/>
          <w:sz w:val="24"/>
          <w:szCs w:val="24"/>
          <w:lang w:eastAsia="zh-TW"/>
        </w:rPr>
      </w:pPr>
      <w:r w:rsidRPr="00EF2B4D">
        <w:rPr>
          <w:rFonts w:ascii="PMingLiU" w:eastAsia="PMingLiU" w:hAnsi="PMingLiU" w:cs="PMingLiU" w:hint="eastAsia"/>
          <w:w w:val="104"/>
          <w:sz w:val="24"/>
          <w:szCs w:val="24"/>
          <w:lang w:eastAsia="zh-TW"/>
        </w:rPr>
        <w:t>通過短劇激起大家對這段經文的興趣之後，請大家一起</w:t>
      </w:r>
      <w:r w:rsidR="00EA242C" w:rsidRPr="00EF2B4D">
        <w:rPr>
          <w:rFonts w:ascii="PMingLiU" w:eastAsia="PMingLiU" w:hAnsi="PMingLiU" w:cs="PMingLiU" w:hint="eastAsia"/>
          <w:w w:val="104"/>
          <w:sz w:val="24"/>
          <w:szCs w:val="24"/>
          <w:lang w:eastAsia="zh-TW"/>
        </w:rPr>
        <w:t>讀</w:t>
      </w:r>
      <w:r w:rsidRPr="00EF2B4D">
        <w:rPr>
          <w:rFonts w:ascii="PMingLiU" w:eastAsia="PMingLiU" w:hAnsi="PMingLiU" w:cs="PMingLiU" w:hint="eastAsia"/>
          <w:w w:val="104"/>
          <w:sz w:val="24"/>
          <w:szCs w:val="24"/>
          <w:lang w:eastAsia="zh-TW"/>
        </w:rPr>
        <w:t>一遍，先有一個整體的印象</w:t>
      </w:r>
      <w:r w:rsidR="00044728" w:rsidRPr="00EF2B4D">
        <w:rPr>
          <w:rFonts w:ascii="PMingLiU" w:eastAsia="PMingLiU" w:hAnsi="PMingLiU" w:cs="PMingLiU" w:hint="eastAsia"/>
          <w:w w:val="104"/>
          <w:sz w:val="24"/>
          <w:szCs w:val="24"/>
          <w:lang w:eastAsia="zh-TW"/>
        </w:rPr>
        <w:t>。</w:t>
      </w:r>
      <w:r w:rsidR="00492043" w:rsidRPr="00EF2B4D">
        <w:rPr>
          <w:rFonts w:ascii="PMingLiU" w:eastAsia="PMingLiU" w:hAnsi="PMingLiU" w:cs="PMingLiU" w:hint="eastAsia"/>
          <w:w w:val="104"/>
          <w:sz w:val="24"/>
          <w:szCs w:val="24"/>
          <w:lang w:eastAsia="zh-TW"/>
        </w:rPr>
        <w:t>再</w:t>
      </w:r>
      <w:r w:rsidR="00EA242C" w:rsidRPr="00EF2B4D">
        <w:rPr>
          <w:rFonts w:ascii="PMingLiU" w:eastAsia="PMingLiU" w:hAnsi="PMingLiU" w:cs="PMingLiU" w:hint="eastAsia"/>
          <w:w w:val="104"/>
          <w:sz w:val="24"/>
          <w:szCs w:val="24"/>
          <w:lang w:eastAsia="zh-TW"/>
        </w:rPr>
        <w:t>帶領大家一起討論</w:t>
      </w:r>
      <w:r w:rsidR="00492043" w:rsidRPr="00EF2B4D">
        <w:rPr>
          <w:rFonts w:ascii="PMingLiU" w:eastAsia="PMingLiU" w:hAnsi="PMingLiU" w:cs="PMingLiU" w:hint="eastAsia"/>
          <w:w w:val="104"/>
          <w:sz w:val="24"/>
          <w:szCs w:val="24"/>
          <w:lang w:eastAsia="zh-TW"/>
        </w:rPr>
        <w:t>。</w:t>
      </w:r>
      <w:r w:rsidR="00EA242C" w:rsidRPr="00EF2B4D">
        <w:rPr>
          <w:rFonts w:ascii="PMingLiU" w:eastAsia="PMingLiU" w:hAnsi="PMingLiU" w:cs="PMingLiU" w:hint="eastAsia"/>
          <w:w w:val="104"/>
          <w:sz w:val="24"/>
          <w:szCs w:val="24"/>
          <w:lang w:eastAsia="zh-TW"/>
        </w:rPr>
        <w:t>由老師提問，請同學們</w:t>
      </w:r>
      <w:r w:rsidR="00EF2B4D" w:rsidRPr="00EF2B4D">
        <w:rPr>
          <w:rFonts w:ascii="PMingLiU" w:eastAsia="PMingLiU" w:hAnsi="PMingLiU" w:cs="PMingLiU" w:hint="eastAsia"/>
          <w:w w:val="104"/>
          <w:sz w:val="24"/>
          <w:szCs w:val="24"/>
          <w:lang w:eastAsia="zh-TW"/>
        </w:rPr>
        <w:t>在Zoom上</w:t>
      </w:r>
      <w:r w:rsidR="00EA242C" w:rsidRPr="00EF2B4D">
        <w:rPr>
          <w:rFonts w:ascii="PMingLiU" w:eastAsia="PMingLiU" w:hAnsi="PMingLiU" w:cs="PMingLiU" w:hint="eastAsia"/>
          <w:w w:val="104"/>
          <w:sz w:val="24"/>
          <w:szCs w:val="24"/>
          <w:lang w:eastAsia="zh-TW"/>
        </w:rPr>
        <w:t>舉手搶答並給回答的同學積分獎勵。</w:t>
      </w:r>
      <w:r w:rsidR="009E1DEA" w:rsidRPr="00EF2B4D">
        <w:rPr>
          <w:rFonts w:ascii="PMingLiU" w:eastAsia="PMingLiU" w:hAnsi="PMingLiU" w:cs="PMingLiU"/>
          <w:w w:val="104"/>
          <w:sz w:val="24"/>
          <w:szCs w:val="24"/>
          <w:lang w:eastAsia="zh-TW"/>
        </w:rPr>
        <w:t>這階段的問題如下</w:t>
      </w:r>
      <w:r w:rsidR="009E1DEA" w:rsidRPr="008E6F59">
        <w:rPr>
          <w:rFonts w:ascii="PMingLiU" w:eastAsia="PMingLiU" w:hAnsi="PMingLiU" w:cs="PMingLiU"/>
          <w:w w:val="104"/>
          <w:sz w:val="24"/>
          <w:szCs w:val="24"/>
          <w:lang w:eastAsia="zh-TW"/>
        </w:rPr>
        <w:t>：</w:t>
      </w:r>
    </w:p>
    <w:p w14:paraId="5C5733FF" w14:textId="77777777" w:rsidR="00A62CF5" w:rsidRPr="008E6F59" w:rsidRDefault="00A62CF5">
      <w:pPr>
        <w:spacing w:before="7" w:after="0" w:line="180" w:lineRule="exact"/>
        <w:rPr>
          <w:rFonts w:ascii="PMingLiU" w:eastAsia="PMingLiU" w:hAnsi="PMingLiU"/>
          <w:sz w:val="24"/>
          <w:szCs w:val="24"/>
          <w:lang w:eastAsia="zh-TW"/>
        </w:rPr>
      </w:pPr>
    </w:p>
    <w:p w14:paraId="039C41C8" w14:textId="2E43CDFB" w:rsidR="00A62CF5" w:rsidRPr="008E6F59" w:rsidRDefault="009E1DEA" w:rsidP="00864C76">
      <w:pPr>
        <w:spacing w:after="0" w:line="240" w:lineRule="auto"/>
        <w:ind w:left="551" w:right="-20"/>
        <w:rPr>
          <w:rFonts w:ascii="PMingLiU" w:eastAsia="PMingLiU" w:hAnsi="PMingLiU" w:cs="PMingLiU"/>
          <w:w w:val="104"/>
          <w:sz w:val="24"/>
          <w:szCs w:val="24"/>
          <w:lang w:eastAsia="zh-TW"/>
        </w:rPr>
      </w:pPr>
      <w:r w:rsidRPr="008E6F59">
        <w:rPr>
          <w:rFonts w:ascii="PMingLiU" w:eastAsia="PMingLiU" w:hAnsi="PMingLiU" w:cs="PMingLiU"/>
          <w:w w:val="104"/>
          <w:sz w:val="24"/>
          <w:szCs w:val="24"/>
          <w:lang w:eastAsia="zh-TW"/>
        </w:rPr>
        <w:t>1. 保羅用什麼詞來形容</w:t>
      </w:r>
      <w:r w:rsidR="002F414E" w:rsidRPr="008E6F59">
        <w:rPr>
          <w:rFonts w:ascii="PMingLiU" w:eastAsia="PMingLiU" w:hAnsi="PMingLiU" w:cs="PMingLiU"/>
          <w:w w:val="104"/>
          <w:sz w:val="24"/>
          <w:szCs w:val="24"/>
          <w:lang w:eastAsia="zh-TW"/>
        </w:rPr>
        <w:t>腓立比</w:t>
      </w:r>
      <w:r w:rsidRPr="008E6F59">
        <w:rPr>
          <w:rFonts w:ascii="PMingLiU" w:eastAsia="PMingLiU" w:hAnsi="PMingLiU" w:cs="PMingLiU"/>
          <w:w w:val="104"/>
          <w:sz w:val="24"/>
          <w:szCs w:val="24"/>
          <w:lang w:eastAsia="zh-TW"/>
        </w:rPr>
        <w:t>教會的收信者？為什麼保羅這樣形容？</w:t>
      </w:r>
    </w:p>
    <w:p w14:paraId="13CB47E8" w14:textId="0FAC7094" w:rsidR="00A62CF5" w:rsidRPr="00864C76" w:rsidRDefault="004047C4" w:rsidP="00864C76">
      <w:pPr>
        <w:spacing w:after="0" w:line="312" w:lineRule="exact"/>
        <w:ind w:left="191" w:right="193" w:firstLine="360"/>
        <w:jc w:val="both"/>
        <w:rPr>
          <w:rFonts w:ascii="PMingLiU" w:eastAsia="PMingLiU" w:hAnsi="PMingLiU" w:cs="PMingLiU"/>
          <w:sz w:val="24"/>
          <w:szCs w:val="24"/>
          <w:lang w:eastAsia="zh-TW"/>
        </w:rPr>
      </w:pPr>
      <w:r w:rsidRPr="008E6F59">
        <w:rPr>
          <w:rFonts w:ascii="PMingLiU" w:eastAsia="PMingLiU" w:hAnsi="PMingLiU" w:cs="Times New Roman"/>
          <w:sz w:val="24"/>
          <w:szCs w:val="24"/>
          <w:lang w:eastAsia="zh-TW"/>
        </w:rPr>
        <w:t>2</w:t>
      </w:r>
      <w:r w:rsidR="009E1DEA" w:rsidRPr="008E6F59">
        <w:rPr>
          <w:rFonts w:ascii="PMingLiU" w:eastAsia="PMingLiU" w:hAnsi="PMingLiU" w:cs="Times New Roman"/>
          <w:sz w:val="24"/>
          <w:szCs w:val="24"/>
          <w:lang w:eastAsia="zh-TW"/>
        </w:rPr>
        <w:t xml:space="preserve">. </w:t>
      </w:r>
      <w:r w:rsidRPr="008E6F59">
        <w:rPr>
          <w:rFonts w:ascii="PMingLiU" w:eastAsia="PMingLiU" w:hAnsi="PMingLiU" w:cs="SimSun" w:hint="eastAsia"/>
          <w:sz w:val="24"/>
          <w:szCs w:val="24"/>
          <w:lang w:eastAsia="zh-TW"/>
        </w:rPr>
        <w:t>保羅給教會的信，常常會有助</w:t>
      </w:r>
      <w:r w:rsidR="000C3ACE">
        <w:rPr>
          <w:rFonts w:ascii="PMingLiU" w:eastAsia="PMingLiU" w:hAnsi="PMingLiU" w:cs="SimSun" w:hint="eastAsia"/>
          <w:sz w:val="24"/>
          <w:szCs w:val="24"/>
          <w:lang w:eastAsia="zh-TW"/>
        </w:rPr>
        <w:t>於</w:t>
      </w:r>
      <w:r w:rsidRPr="008E6F59">
        <w:rPr>
          <w:rFonts w:ascii="PMingLiU" w:eastAsia="PMingLiU" w:hAnsi="PMingLiU" w:cs="SimSun" w:hint="eastAsia"/>
          <w:sz w:val="24"/>
          <w:szCs w:val="24"/>
          <w:lang w:eastAsia="zh-TW"/>
        </w:rPr>
        <w:t>解決教會的問題。保羅提到腓</w:t>
      </w:r>
      <w:r w:rsidR="000C3ACE">
        <w:rPr>
          <w:rFonts w:ascii="PMingLiU" w:eastAsia="PMingLiU" w:hAnsi="PMingLiU" w:cs="SimSun" w:hint="eastAsia"/>
          <w:sz w:val="24"/>
          <w:szCs w:val="24"/>
          <w:lang w:eastAsia="zh-TW"/>
        </w:rPr>
        <w:t>立</w:t>
      </w:r>
      <w:r w:rsidRPr="008E6F59">
        <w:rPr>
          <w:rFonts w:ascii="PMingLiU" w:eastAsia="PMingLiU" w:hAnsi="PMingLiU" w:cs="SimSun" w:hint="eastAsia"/>
          <w:sz w:val="24"/>
          <w:szCs w:val="24"/>
          <w:lang w:eastAsia="zh-TW"/>
        </w:rPr>
        <w:t>比教會有什麼問題需要解決?</w:t>
      </w:r>
    </w:p>
    <w:p w14:paraId="4DCA6FF8" w14:textId="2D4E3D6C" w:rsidR="004047C4" w:rsidRPr="004A0CB3" w:rsidRDefault="004047C4" w:rsidP="004047C4">
      <w:pPr>
        <w:spacing w:after="0" w:line="312" w:lineRule="exact"/>
        <w:ind w:left="191" w:right="227" w:firstLine="360"/>
        <w:rPr>
          <w:rFonts w:ascii="PMingLiU" w:eastAsia="PMingLiU" w:hAnsi="PMingLiU" w:cs="PMingLiU"/>
          <w:w w:val="104"/>
          <w:sz w:val="24"/>
          <w:szCs w:val="24"/>
          <w:lang w:eastAsia="zh-TW"/>
        </w:rPr>
      </w:pPr>
      <w:r w:rsidRPr="008E6F59">
        <w:rPr>
          <w:rFonts w:ascii="PMingLiU" w:eastAsia="PMingLiU" w:hAnsi="PMingLiU" w:cs="PMingLiU"/>
          <w:w w:val="104"/>
          <w:sz w:val="24"/>
          <w:szCs w:val="24"/>
          <w:lang w:eastAsia="zh-TW"/>
        </w:rPr>
        <w:t xml:space="preserve">3.  </w:t>
      </w:r>
      <w:r w:rsidRPr="004A0CB3">
        <w:rPr>
          <w:rFonts w:ascii="PMingLiU" w:eastAsia="PMingLiU" w:hAnsi="PMingLiU" w:cs="PMingLiU"/>
          <w:w w:val="104"/>
          <w:sz w:val="24"/>
          <w:szCs w:val="24"/>
          <w:lang w:eastAsia="zh-TW"/>
        </w:rPr>
        <w:t>請</w:t>
      </w:r>
      <w:r w:rsidR="000C3ACE">
        <w:rPr>
          <w:rFonts w:ascii="PMingLiU" w:eastAsia="PMingLiU" w:hAnsi="PMingLiU" w:cs="PMingLiU" w:hint="eastAsia"/>
          <w:w w:val="104"/>
          <w:sz w:val="24"/>
          <w:szCs w:val="24"/>
          <w:lang w:eastAsia="zh-TW"/>
        </w:rPr>
        <w:t>在</w:t>
      </w:r>
      <w:r w:rsidRPr="004A0CB3">
        <w:rPr>
          <w:rFonts w:ascii="PMingLiU" w:eastAsia="PMingLiU" w:hAnsi="PMingLiU" w:cs="PMingLiU" w:hint="eastAsia"/>
          <w:w w:val="104"/>
          <w:sz w:val="24"/>
          <w:szCs w:val="24"/>
          <w:lang w:eastAsia="zh-TW"/>
        </w:rPr>
        <w:t>這</w:t>
      </w:r>
      <w:r w:rsidRPr="004A0CB3">
        <w:rPr>
          <w:rFonts w:ascii="PMingLiU" w:eastAsia="PMingLiU" w:hAnsi="PMingLiU" w:cs="PMingLiU"/>
          <w:w w:val="104"/>
          <w:sz w:val="24"/>
          <w:szCs w:val="24"/>
          <w:lang w:eastAsia="zh-TW"/>
        </w:rPr>
        <w:t>段經文中找出反復多次出現的詞。通過這些詞彙，你覺得保羅</w:t>
      </w:r>
      <w:r w:rsidRPr="004A0CB3">
        <w:rPr>
          <w:rFonts w:ascii="PMingLiU" w:eastAsia="PMingLiU" w:hAnsi="PMingLiU" w:cs="PMingLiU" w:hint="eastAsia"/>
          <w:w w:val="104"/>
          <w:sz w:val="24"/>
          <w:szCs w:val="24"/>
          <w:lang w:eastAsia="zh-TW"/>
        </w:rPr>
        <w:t>最強調的核心關鍵</w:t>
      </w:r>
      <w:r w:rsidRPr="004A0CB3">
        <w:rPr>
          <w:rFonts w:ascii="PMingLiU" w:eastAsia="PMingLiU" w:hAnsi="PMingLiU" w:cs="PMingLiU"/>
          <w:w w:val="104"/>
          <w:sz w:val="24"/>
          <w:szCs w:val="24"/>
          <w:lang w:eastAsia="zh-TW"/>
        </w:rPr>
        <w:t>是什麼？</w:t>
      </w:r>
      <w:r w:rsidR="00FA2219" w:rsidRPr="004A0CB3">
        <w:rPr>
          <w:rFonts w:ascii="PMingLiU" w:eastAsia="PMingLiU" w:hAnsi="PMingLiU" w:cs="PMingLiU" w:hint="eastAsia"/>
          <w:w w:val="104"/>
          <w:sz w:val="24"/>
          <w:szCs w:val="24"/>
          <w:lang w:eastAsia="zh-TW"/>
        </w:rPr>
        <w:t xml:space="preserve"> </w:t>
      </w:r>
      <w:r w:rsidR="004A0CB3" w:rsidRPr="004A0CB3">
        <w:rPr>
          <w:rFonts w:ascii="PMingLiU" w:eastAsia="PMingLiU" w:hAnsi="PMingLiU" w:cs="PMingLiU" w:hint="eastAsia"/>
          <w:w w:val="104"/>
          <w:sz w:val="24"/>
          <w:szCs w:val="24"/>
          <w:lang w:eastAsia="zh-TW"/>
        </w:rPr>
        <w:t>（</w:t>
      </w:r>
      <w:r w:rsidR="00FA2219" w:rsidRPr="004A0CB3">
        <w:rPr>
          <w:rFonts w:ascii="PMingLiU" w:eastAsia="PMingLiU" w:hAnsi="PMingLiU" w:cs="PMingLiU" w:hint="eastAsia"/>
          <w:w w:val="104"/>
          <w:sz w:val="24"/>
          <w:szCs w:val="24"/>
          <w:lang w:eastAsia="zh-TW"/>
        </w:rPr>
        <w:t>可以</w:t>
      </w:r>
      <w:r w:rsidR="004A0CB3" w:rsidRPr="004A0CB3">
        <w:rPr>
          <w:rFonts w:ascii="PMingLiU" w:eastAsia="PMingLiU" w:hAnsi="PMingLiU" w:cs="PMingLiU" w:hint="eastAsia"/>
          <w:w w:val="104"/>
          <w:sz w:val="24"/>
          <w:szCs w:val="24"/>
          <w:lang w:eastAsia="zh-TW"/>
        </w:rPr>
        <w:t>同時</w:t>
      </w:r>
      <w:r w:rsidR="00FA2219" w:rsidRPr="004A0CB3">
        <w:rPr>
          <w:rFonts w:ascii="PMingLiU" w:eastAsia="PMingLiU" w:hAnsi="PMingLiU" w:cs="PMingLiU" w:hint="eastAsia"/>
          <w:w w:val="104"/>
          <w:sz w:val="24"/>
          <w:szCs w:val="24"/>
          <w:lang w:eastAsia="zh-TW"/>
        </w:rPr>
        <w:t>參考</w:t>
      </w:r>
      <w:r w:rsidR="004A0CB3" w:rsidRPr="004A0CB3">
        <w:rPr>
          <w:rFonts w:ascii="PMingLiU" w:eastAsia="PMingLiU" w:hAnsi="PMingLiU" w:cs="PMingLiU" w:hint="eastAsia"/>
          <w:w w:val="104"/>
          <w:sz w:val="24"/>
          <w:szCs w:val="24"/>
          <w:lang w:eastAsia="zh-TW"/>
        </w:rPr>
        <w:t>和合本和</w:t>
      </w:r>
      <w:r w:rsidR="00FA2219" w:rsidRPr="004A0CB3">
        <w:rPr>
          <w:rFonts w:ascii="PMingLiU" w:eastAsia="PMingLiU" w:hAnsi="PMingLiU" w:cs="PMingLiU" w:hint="eastAsia"/>
          <w:w w:val="104"/>
          <w:sz w:val="24"/>
          <w:szCs w:val="24"/>
          <w:lang w:eastAsia="zh-TW"/>
        </w:rPr>
        <w:t>NIV聖經</w:t>
      </w:r>
      <w:r w:rsidR="004A0CB3" w:rsidRPr="004A0CB3">
        <w:rPr>
          <w:rFonts w:ascii="PMingLiU" w:eastAsia="PMingLiU" w:hAnsi="PMingLiU" w:cs="PMingLiU" w:hint="eastAsia"/>
          <w:w w:val="104"/>
          <w:sz w:val="24"/>
          <w:szCs w:val="24"/>
          <w:lang w:eastAsia="zh-TW"/>
        </w:rPr>
        <w:t>，經文</w:t>
      </w:r>
      <w:r w:rsidR="000C3ACE">
        <w:rPr>
          <w:rFonts w:ascii="PMingLiU" w:eastAsia="PMingLiU" w:hAnsi="PMingLiU" w:cs="PMingLiU" w:hint="eastAsia"/>
          <w:w w:val="104"/>
          <w:sz w:val="24"/>
          <w:szCs w:val="24"/>
          <w:lang w:eastAsia="zh-TW"/>
        </w:rPr>
        <w:t>附</w:t>
      </w:r>
      <w:r w:rsidR="004A0CB3" w:rsidRPr="004A0CB3">
        <w:rPr>
          <w:rFonts w:ascii="PMingLiU" w:eastAsia="PMingLiU" w:hAnsi="PMingLiU" w:cs="PMingLiU" w:hint="eastAsia"/>
          <w:w w:val="104"/>
          <w:sz w:val="24"/>
          <w:szCs w:val="24"/>
          <w:lang w:eastAsia="zh-TW"/>
        </w:rPr>
        <w:t>在學生講義中。）</w:t>
      </w:r>
    </w:p>
    <w:p w14:paraId="374DC72D" w14:textId="1A6EEB57" w:rsidR="00000AAA" w:rsidRPr="008E6F59" w:rsidRDefault="008F07D0" w:rsidP="004A0CB3">
      <w:pPr>
        <w:pStyle w:val="ListParagraph"/>
        <w:autoSpaceDE w:val="0"/>
        <w:autoSpaceDN w:val="0"/>
        <w:adjustRightInd w:val="0"/>
        <w:spacing w:before="360" w:after="0" w:line="240" w:lineRule="auto"/>
        <w:ind w:left="180" w:firstLine="360"/>
        <w:jc w:val="both"/>
        <w:rPr>
          <w:rFonts w:ascii="PMingLiU" w:eastAsia="PMingLiU" w:hAnsi="PMingLiU" w:cs="Calibri"/>
          <w:bCs/>
          <w:iCs/>
          <w:sz w:val="24"/>
          <w:szCs w:val="24"/>
          <w:lang w:eastAsia="zh-TW"/>
        </w:rPr>
      </w:pPr>
      <w:r w:rsidRPr="008E6F59">
        <w:rPr>
          <w:rFonts w:ascii="PMingLiU" w:eastAsia="PMingLiU" w:hAnsi="PMingLiU" w:cs="Calibri" w:hint="eastAsia"/>
          <w:bCs/>
          <w:iCs/>
          <w:sz w:val="24"/>
          <w:szCs w:val="24"/>
          <w:lang w:eastAsia="zh-TW"/>
        </w:rPr>
        <w:t>保羅給教會的信，常常會有助</w:t>
      </w:r>
      <w:r w:rsidR="000C3ACE">
        <w:rPr>
          <w:rFonts w:ascii="PMingLiU" w:eastAsia="PMingLiU" w:hAnsi="PMingLiU" w:cs="Calibri" w:hint="eastAsia"/>
          <w:bCs/>
          <w:iCs/>
          <w:sz w:val="24"/>
          <w:szCs w:val="24"/>
          <w:lang w:eastAsia="zh-TW"/>
        </w:rPr>
        <w:t>於</w:t>
      </w:r>
      <w:r w:rsidRPr="008E6F59">
        <w:rPr>
          <w:rFonts w:ascii="PMingLiU" w:eastAsia="PMingLiU" w:hAnsi="PMingLiU" w:cs="Calibri" w:hint="eastAsia"/>
          <w:bCs/>
          <w:iCs/>
          <w:sz w:val="24"/>
          <w:szCs w:val="24"/>
          <w:lang w:eastAsia="zh-TW"/>
        </w:rPr>
        <w:t>解決教會的問題。藉著這些討論問題，啟發同學一起從這段聖經</w:t>
      </w:r>
      <w:r w:rsidR="000C3ACE">
        <w:rPr>
          <w:rFonts w:ascii="PMingLiU" w:eastAsia="PMingLiU" w:hAnsi="PMingLiU" w:cs="Calibri" w:hint="eastAsia"/>
          <w:bCs/>
          <w:iCs/>
          <w:sz w:val="24"/>
          <w:szCs w:val="24"/>
          <w:lang w:eastAsia="zh-TW"/>
        </w:rPr>
        <w:t>中</w:t>
      </w:r>
      <w:r w:rsidRPr="008E6F59">
        <w:rPr>
          <w:rFonts w:ascii="PMingLiU" w:eastAsia="PMingLiU" w:hAnsi="PMingLiU" w:cs="Calibri" w:hint="eastAsia"/>
          <w:bCs/>
          <w:iCs/>
          <w:sz w:val="24"/>
          <w:szCs w:val="24"/>
          <w:lang w:eastAsia="zh-TW"/>
        </w:rPr>
        <w:t>發現，</w:t>
      </w:r>
      <w:r w:rsidR="000C3ACE">
        <w:rPr>
          <w:rFonts w:ascii="PMingLiU" w:eastAsia="PMingLiU" w:hAnsi="PMingLiU" w:cs="Calibri" w:hint="eastAsia"/>
          <w:bCs/>
          <w:iCs/>
          <w:sz w:val="24"/>
          <w:szCs w:val="24"/>
          <w:lang w:eastAsia="zh-TW"/>
        </w:rPr>
        <w:t>腓立比</w:t>
      </w:r>
      <w:r w:rsidRPr="008E6F59">
        <w:rPr>
          <w:rFonts w:ascii="PMingLiU" w:eastAsia="PMingLiU" w:hAnsi="PMingLiU" w:cs="Calibri" w:hint="eastAsia"/>
          <w:bCs/>
          <w:iCs/>
          <w:sz w:val="24"/>
          <w:szCs w:val="24"/>
          <w:lang w:eastAsia="zh-TW"/>
        </w:rPr>
        <w:t>教會有重要同工不和睦、不同心的問題（</w:t>
      </w:r>
      <w:r w:rsidR="00C13100" w:rsidRPr="008E6F59">
        <w:rPr>
          <w:rFonts w:ascii="PMingLiU" w:eastAsia="PMingLiU" w:hAnsi="PMingLiU" w:cs="Calibri" w:hint="eastAsia"/>
          <w:bCs/>
          <w:iCs/>
          <w:sz w:val="24"/>
          <w:szCs w:val="24"/>
          <w:lang w:eastAsia="zh-TW"/>
        </w:rPr>
        <w:t>腓</w:t>
      </w:r>
      <w:r w:rsidRPr="008E6F59">
        <w:rPr>
          <w:rFonts w:ascii="PMingLiU" w:eastAsia="PMingLiU" w:hAnsi="PMingLiU" w:cs="Calibri" w:hint="eastAsia"/>
          <w:bCs/>
          <w:iCs/>
          <w:sz w:val="24"/>
          <w:szCs w:val="24"/>
          <w:lang w:eastAsia="zh-TW"/>
        </w:rPr>
        <w:t>4：2）。保羅有負擔幫助她們在基督裡和諧同心。</w:t>
      </w:r>
    </w:p>
    <w:p w14:paraId="21C11CBB" w14:textId="2C471809" w:rsidR="00000AAA" w:rsidRPr="00000AAA" w:rsidRDefault="00000AAA" w:rsidP="00000AAA">
      <w:pPr>
        <w:pStyle w:val="ListParagraph"/>
        <w:numPr>
          <w:ilvl w:val="0"/>
          <w:numId w:val="3"/>
        </w:numPr>
        <w:autoSpaceDE w:val="0"/>
        <w:autoSpaceDN w:val="0"/>
        <w:adjustRightInd w:val="0"/>
        <w:spacing w:before="360" w:after="0" w:line="240" w:lineRule="auto"/>
        <w:jc w:val="both"/>
        <w:rPr>
          <w:rFonts w:ascii="Calibri" w:hAnsi="Calibri" w:cs="Calibri"/>
          <w:bCs/>
          <w:iCs/>
          <w:sz w:val="24"/>
          <w:szCs w:val="24"/>
          <w:lang w:eastAsia="zh-TW"/>
        </w:rPr>
      </w:pPr>
      <w:r w:rsidRPr="008E6F59">
        <w:rPr>
          <w:rFonts w:ascii="PMingLiU" w:eastAsia="PMingLiU" w:hAnsi="PMingLiU" w:cs="Calibri" w:hint="eastAsia"/>
          <w:bCs/>
          <w:iCs/>
          <w:sz w:val="24"/>
          <w:szCs w:val="24"/>
          <w:lang w:eastAsia="zh-TW"/>
        </w:rPr>
        <w:t>啟發學員看到保羅對她們的愛:</w:t>
      </w:r>
      <w:r w:rsidRPr="008E6F59">
        <w:rPr>
          <w:rFonts w:ascii="PMingLiU" w:eastAsia="PMingLiU" w:hAnsi="PMingLiU" w:cs="PMingLiU" w:hint="eastAsia"/>
          <w:w w:val="104"/>
          <w:sz w:val="24"/>
          <w:szCs w:val="24"/>
          <w:lang w:eastAsia="zh-TW"/>
        </w:rPr>
        <w:t>「</w:t>
      </w:r>
      <w:r w:rsidRPr="008E6F59">
        <w:rPr>
          <w:rFonts w:ascii="PMingLiU" w:eastAsia="PMingLiU" w:hAnsi="PMingLiU" w:cs="Calibri" w:hint="eastAsia"/>
          <w:bCs/>
          <w:iCs/>
          <w:sz w:val="24"/>
          <w:szCs w:val="24"/>
          <w:lang w:eastAsia="zh-TW"/>
        </w:rPr>
        <w:t>親愛的</w:t>
      </w:r>
      <w:r w:rsidRPr="008E6F59">
        <w:rPr>
          <w:rFonts w:ascii="PMingLiU" w:eastAsia="PMingLiU" w:hAnsi="PMingLiU" w:cs="PMingLiU" w:hint="eastAsia"/>
          <w:w w:val="104"/>
          <w:sz w:val="24"/>
          <w:szCs w:val="24"/>
          <w:lang w:eastAsia="zh-TW"/>
        </w:rPr>
        <w:t>」在腓</w:t>
      </w:r>
      <w:r w:rsidRPr="008E6F59">
        <w:rPr>
          <w:rFonts w:ascii="PMingLiU" w:eastAsia="PMingLiU" w:hAnsi="PMingLiU" w:cs="Calibri"/>
          <w:bCs/>
          <w:iCs/>
          <w:sz w:val="24"/>
          <w:szCs w:val="24"/>
          <w:lang w:eastAsia="zh-TW"/>
        </w:rPr>
        <w:t>4:1</w:t>
      </w:r>
      <w:r w:rsidRPr="008E6F59">
        <w:rPr>
          <w:rFonts w:ascii="PMingLiU" w:eastAsia="PMingLiU" w:hAnsi="PMingLiU" w:cs="Calibri" w:hint="eastAsia"/>
          <w:bCs/>
          <w:iCs/>
          <w:sz w:val="24"/>
          <w:szCs w:val="24"/>
          <w:lang w:eastAsia="zh-TW"/>
        </w:rPr>
        <w:t>就出現了兩次。她們知道保羅愛她們，才會肯聽他的糾正</w:t>
      </w:r>
      <w:r w:rsidR="00526442" w:rsidRPr="008E6F59">
        <w:rPr>
          <w:rFonts w:ascii="PMingLiU" w:eastAsia="PMingLiU" w:hAnsi="PMingLiU" w:cs="Calibri" w:hint="eastAsia"/>
          <w:bCs/>
          <w:iCs/>
          <w:sz w:val="24"/>
          <w:szCs w:val="24"/>
          <w:lang w:eastAsia="zh-TW"/>
        </w:rPr>
        <w:t>。</w:t>
      </w:r>
    </w:p>
    <w:p w14:paraId="012F2BE7" w14:textId="3753E214" w:rsidR="00000AAA" w:rsidRPr="008E6F59" w:rsidRDefault="00C34851" w:rsidP="00000AAA">
      <w:pPr>
        <w:pStyle w:val="ListParagraph"/>
        <w:numPr>
          <w:ilvl w:val="0"/>
          <w:numId w:val="3"/>
        </w:numPr>
        <w:autoSpaceDE w:val="0"/>
        <w:autoSpaceDN w:val="0"/>
        <w:adjustRightInd w:val="0"/>
        <w:spacing w:before="360" w:after="0" w:line="240" w:lineRule="auto"/>
        <w:jc w:val="both"/>
        <w:rPr>
          <w:rFonts w:ascii="PMingLiU" w:eastAsia="PMingLiU" w:hAnsi="PMingLiU" w:cs="Calibri"/>
          <w:bCs/>
          <w:iCs/>
          <w:sz w:val="24"/>
          <w:szCs w:val="24"/>
          <w:lang w:eastAsia="zh-TW"/>
        </w:rPr>
      </w:pPr>
      <w:r w:rsidRPr="008E6F59">
        <w:rPr>
          <w:rFonts w:ascii="PMingLiU" w:eastAsia="PMingLiU" w:hAnsi="PMingLiU" w:cs="Calibri" w:hint="eastAsia"/>
          <w:bCs/>
          <w:iCs/>
          <w:sz w:val="24"/>
          <w:szCs w:val="24"/>
        </w:rPr>
        <w:t>在這段經文中</w:t>
      </w:r>
      <w:r w:rsidR="000C3ACE">
        <w:rPr>
          <w:rFonts w:ascii="PMingLiU" w:eastAsia="PMingLiU" w:hAnsi="PMingLiU" w:cs="Calibri" w:hint="eastAsia"/>
          <w:bCs/>
          <w:iCs/>
          <w:sz w:val="24"/>
          <w:szCs w:val="24"/>
          <w:lang w:eastAsia="zh-TW"/>
        </w:rPr>
        <w:t>，</w:t>
      </w:r>
      <w:r w:rsidR="00000AAA" w:rsidRPr="008E6F59">
        <w:rPr>
          <w:rFonts w:ascii="PMingLiU" w:eastAsia="PMingLiU" w:hAnsi="PMingLiU" w:cs="PMingLiU" w:hint="eastAsia"/>
          <w:w w:val="104"/>
          <w:sz w:val="24"/>
          <w:szCs w:val="24"/>
        </w:rPr>
        <w:t>「</w:t>
      </w:r>
      <w:r w:rsidRPr="008E6F59">
        <w:rPr>
          <w:rFonts w:ascii="PMingLiU" w:eastAsia="PMingLiU" w:hAnsi="PMingLiU" w:cs="Calibri" w:hint="eastAsia"/>
          <w:bCs/>
          <w:iCs/>
          <w:sz w:val="24"/>
          <w:szCs w:val="24"/>
        </w:rPr>
        <w:t>在主裡</w:t>
      </w:r>
      <w:r w:rsidR="00000AAA" w:rsidRPr="008E6F59">
        <w:rPr>
          <w:rFonts w:ascii="PMingLiU" w:eastAsia="PMingLiU" w:hAnsi="PMingLiU" w:cs="PMingLiU" w:hint="eastAsia"/>
          <w:w w:val="104"/>
          <w:sz w:val="24"/>
          <w:szCs w:val="24"/>
        </w:rPr>
        <w:t>」</w:t>
      </w:r>
      <w:r w:rsidR="00000AAA" w:rsidRPr="00520C86">
        <w:rPr>
          <w:rFonts w:ascii="PMingLiU" w:eastAsia="PMingLiU" w:hAnsi="PMingLiU" w:cs="Calibri"/>
          <w:bCs/>
          <w:iCs/>
          <w:sz w:val="24"/>
          <w:szCs w:val="24"/>
        </w:rPr>
        <w:t xml:space="preserve">(in the Lord) </w:t>
      </w:r>
      <w:r w:rsidRPr="008E6F59">
        <w:rPr>
          <w:rFonts w:ascii="PMingLiU" w:eastAsia="PMingLiU" w:hAnsi="PMingLiU" w:cs="Calibri" w:hint="eastAsia"/>
          <w:bCs/>
          <w:iCs/>
          <w:sz w:val="24"/>
          <w:szCs w:val="24"/>
        </w:rPr>
        <w:t>就出現了三次。和合本腓</w:t>
      </w:r>
      <w:r w:rsidRPr="008E6F59">
        <w:rPr>
          <w:rFonts w:ascii="PMingLiU" w:eastAsia="PMingLiU" w:hAnsi="PMingLiU" w:cs="Calibri"/>
          <w:bCs/>
          <w:iCs/>
          <w:sz w:val="24"/>
          <w:szCs w:val="24"/>
        </w:rPr>
        <w:t>4</w:t>
      </w:r>
      <w:r w:rsidRPr="008E6F59">
        <w:rPr>
          <w:rFonts w:ascii="PMingLiU" w:eastAsia="PMingLiU" w:hAnsi="PMingLiU" w:cs="Calibri" w:hint="eastAsia"/>
          <w:bCs/>
          <w:iCs/>
          <w:sz w:val="24"/>
          <w:szCs w:val="24"/>
        </w:rPr>
        <w:t>：</w:t>
      </w:r>
      <w:r w:rsidRPr="008E6F59">
        <w:rPr>
          <w:rFonts w:ascii="PMingLiU" w:eastAsia="PMingLiU" w:hAnsi="PMingLiU" w:cs="Calibri"/>
          <w:bCs/>
          <w:iCs/>
          <w:sz w:val="24"/>
          <w:szCs w:val="24"/>
        </w:rPr>
        <w:t>1</w:t>
      </w:r>
      <w:r w:rsidRPr="008E6F59">
        <w:rPr>
          <w:rFonts w:ascii="PMingLiU" w:eastAsia="PMingLiU" w:hAnsi="PMingLiU" w:cs="Calibri" w:hint="eastAsia"/>
          <w:bCs/>
          <w:iCs/>
          <w:sz w:val="24"/>
          <w:szCs w:val="24"/>
        </w:rPr>
        <w:t>和</w:t>
      </w:r>
      <w:r w:rsidR="000C3ACE" w:rsidRPr="008E6F59">
        <w:rPr>
          <w:rFonts w:ascii="PMingLiU" w:eastAsia="PMingLiU" w:hAnsi="PMingLiU" w:cs="Calibri"/>
          <w:bCs/>
          <w:iCs/>
          <w:sz w:val="24"/>
          <w:szCs w:val="24"/>
        </w:rPr>
        <w:t>4</w:t>
      </w:r>
      <w:r w:rsidR="000C3ACE" w:rsidRPr="008E6F59">
        <w:rPr>
          <w:rFonts w:ascii="PMingLiU" w:eastAsia="PMingLiU" w:hAnsi="PMingLiU" w:cs="Calibri" w:hint="eastAsia"/>
          <w:bCs/>
          <w:iCs/>
          <w:sz w:val="24"/>
          <w:szCs w:val="24"/>
        </w:rPr>
        <w:t>：</w:t>
      </w:r>
      <w:r w:rsidRPr="008E6F59">
        <w:rPr>
          <w:rFonts w:ascii="PMingLiU" w:eastAsia="PMingLiU" w:hAnsi="PMingLiU" w:cs="Calibri"/>
          <w:bCs/>
          <w:iCs/>
          <w:sz w:val="24"/>
          <w:szCs w:val="24"/>
        </w:rPr>
        <w:t>4</w:t>
      </w:r>
      <w:r w:rsidRPr="008E6F59">
        <w:rPr>
          <w:rFonts w:ascii="PMingLiU" w:eastAsia="PMingLiU" w:hAnsi="PMingLiU" w:cs="Calibri" w:hint="eastAsia"/>
          <w:bCs/>
          <w:iCs/>
          <w:sz w:val="24"/>
          <w:szCs w:val="24"/>
        </w:rPr>
        <w:t>中的</w:t>
      </w:r>
      <w:r w:rsidRPr="008E6F59">
        <w:rPr>
          <w:rFonts w:ascii="PMingLiU" w:eastAsia="PMingLiU" w:hAnsi="PMingLiU" w:cs="Calibri"/>
          <w:bCs/>
          <w:iCs/>
          <w:sz w:val="24"/>
          <w:szCs w:val="24"/>
        </w:rPr>
        <w:t xml:space="preserve"> </w:t>
      </w:r>
      <w:r w:rsidR="000C3ACE" w:rsidRPr="008E6F59">
        <w:rPr>
          <w:rFonts w:ascii="PMingLiU" w:eastAsia="PMingLiU" w:hAnsi="PMingLiU" w:cs="PMingLiU" w:hint="eastAsia"/>
          <w:w w:val="104"/>
          <w:sz w:val="23"/>
          <w:szCs w:val="23"/>
        </w:rPr>
        <w:t>「</w:t>
      </w:r>
      <w:r w:rsidRPr="008E6F59">
        <w:rPr>
          <w:rFonts w:ascii="PMingLiU" w:eastAsia="PMingLiU" w:hAnsi="PMingLiU" w:cs="Calibri" w:hint="eastAsia"/>
          <w:bCs/>
          <w:iCs/>
          <w:sz w:val="24"/>
          <w:szCs w:val="24"/>
        </w:rPr>
        <w:t>靠主</w:t>
      </w:r>
      <w:r w:rsidR="000C3ACE" w:rsidRPr="008E6F59">
        <w:rPr>
          <w:rFonts w:ascii="PMingLiU" w:eastAsia="PMingLiU" w:hAnsi="PMingLiU" w:cs="PMingLiU" w:hint="eastAsia"/>
          <w:w w:val="104"/>
          <w:sz w:val="23"/>
          <w:szCs w:val="23"/>
        </w:rPr>
        <w:t>」</w:t>
      </w:r>
      <w:r w:rsidRPr="008E6F59">
        <w:rPr>
          <w:rFonts w:ascii="PMingLiU" w:eastAsia="PMingLiU" w:hAnsi="PMingLiU" w:cs="Calibri" w:hint="eastAsia"/>
          <w:bCs/>
          <w:iCs/>
          <w:sz w:val="24"/>
          <w:szCs w:val="24"/>
        </w:rPr>
        <w:t>，在</w:t>
      </w:r>
      <w:r w:rsidRPr="00520C86">
        <w:rPr>
          <w:rFonts w:ascii="PMingLiU" w:eastAsia="PMingLiU" w:hAnsi="PMingLiU" w:cs="Calibri"/>
          <w:bCs/>
          <w:iCs/>
          <w:sz w:val="24"/>
          <w:szCs w:val="24"/>
        </w:rPr>
        <w:t>NIV</w:t>
      </w:r>
      <w:r w:rsidR="000C3ACE">
        <w:rPr>
          <w:rFonts w:ascii="PMingLiU" w:eastAsia="PMingLiU" w:hAnsi="PMingLiU" w:cs="Calibri" w:hint="eastAsia"/>
          <w:bCs/>
          <w:iCs/>
          <w:sz w:val="24"/>
          <w:szCs w:val="24"/>
        </w:rPr>
        <w:t>中</w:t>
      </w:r>
      <w:r w:rsidRPr="008E6F59">
        <w:rPr>
          <w:rFonts w:ascii="PMingLiU" w:eastAsia="PMingLiU" w:hAnsi="PMingLiU" w:cs="Calibri" w:hint="eastAsia"/>
          <w:bCs/>
          <w:iCs/>
          <w:sz w:val="24"/>
          <w:szCs w:val="24"/>
        </w:rPr>
        <w:t>是</w:t>
      </w:r>
      <w:r w:rsidRPr="00C34851">
        <w:rPr>
          <w:rFonts w:ascii="Calibri" w:hAnsi="Calibri" w:cs="Calibri"/>
          <w:bCs/>
          <w:iCs/>
          <w:sz w:val="24"/>
          <w:szCs w:val="24"/>
        </w:rPr>
        <w:t xml:space="preserve"> </w:t>
      </w:r>
      <w:r w:rsidRPr="00520C86">
        <w:rPr>
          <w:rFonts w:ascii="PMingLiU" w:eastAsia="PMingLiU" w:hAnsi="PMingLiU" w:cs="Calibri"/>
          <w:bCs/>
          <w:iCs/>
          <w:sz w:val="24"/>
          <w:szCs w:val="24"/>
        </w:rPr>
        <w:t>“in the Lord”</w:t>
      </w:r>
      <w:r w:rsidRPr="00C34851">
        <w:rPr>
          <w:rFonts w:ascii="Calibri" w:hAnsi="Calibri" w:cs="Calibri" w:hint="eastAsia"/>
          <w:bCs/>
          <w:iCs/>
          <w:sz w:val="24"/>
          <w:szCs w:val="24"/>
        </w:rPr>
        <w:t>，</w:t>
      </w:r>
      <w:r w:rsidRPr="008E6F59">
        <w:rPr>
          <w:rFonts w:ascii="PMingLiU" w:eastAsia="PMingLiU" w:hAnsi="PMingLiU" w:cs="Calibri" w:hint="eastAsia"/>
          <w:bCs/>
          <w:iCs/>
          <w:sz w:val="24"/>
          <w:szCs w:val="24"/>
        </w:rPr>
        <w:t>和腓</w:t>
      </w:r>
      <w:r w:rsidRPr="008E6F59">
        <w:rPr>
          <w:rFonts w:ascii="PMingLiU" w:eastAsia="PMingLiU" w:hAnsi="PMingLiU" w:cs="Calibri"/>
          <w:bCs/>
          <w:iCs/>
          <w:sz w:val="24"/>
          <w:szCs w:val="24"/>
        </w:rPr>
        <w:t>4</w:t>
      </w:r>
      <w:r w:rsidRPr="008E6F59">
        <w:rPr>
          <w:rFonts w:ascii="PMingLiU" w:eastAsia="PMingLiU" w:hAnsi="PMingLiU" w:cs="Calibri" w:hint="eastAsia"/>
          <w:bCs/>
          <w:iCs/>
          <w:sz w:val="24"/>
          <w:szCs w:val="24"/>
        </w:rPr>
        <w:t>：</w:t>
      </w:r>
      <w:r w:rsidRPr="008E6F59">
        <w:rPr>
          <w:rFonts w:ascii="PMingLiU" w:eastAsia="PMingLiU" w:hAnsi="PMingLiU" w:cs="Calibri"/>
          <w:bCs/>
          <w:iCs/>
          <w:sz w:val="24"/>
          <w:szCs w:val="24"/>
        </w:rPr>
        <w:t>2</w:t>
      </w:r>
      <w:r w:rsidRPr="008E6F59">
        <w:rPr>
          <w:rFonts w:ascii="PMingLiU" w:eastAsia="PMingLiU" w:hAnsi="PMingLiU" w:cs="Calibri" w:hint="eastAsia"/>
          <w:bCs/>
          <w:iCs/>
          <w:sz w:val="24"/>
          <w:szCs w:val="24"/>
        </w:rPr>
        <w:t>中的</w:t>
      </w:r>
      <w:r w:rsidR="00000AAA" w:rsidRPr="008E6F59">
        <w:rPr>
          <w:rFonts w:ascii="PMingLiU" w:eastAsia="PMingLiU" w:hAnsi="PMingLiU" w:cs="PMingLiU" w:hint="eastAsia"/>
          <w:w w:val="104"/>
          <w:sz w:val="23"/>
          <w:szCs w:val="23"/>
        </w:rPr>
        <w:t>「</w:t>
      </w:r>
      <w:r w:rsidR="00000AAA" w:rsidRPr="008E6F59">
        <w:rPr>
          <w:rFonts w:ascii="PMingLiU" w:eastAsia="PMingLiU" w:hAnsi="PMingLiU" w:cs="Calibri" w:hint="eastAsia"/>
          <w:bCs/>
          <w:iCs/>
          <w:sz w:val="24"/>
          <w:szCs w:val="24"/>
        </w:rPr>
        <w:t>在主裡</w:t>
      </w:r>
      <w:r w:rsidR="00000AAA" w:rsidRPr="008E6F59">
        <w:rPr>
          <w:rFonts w:ascii="PMingLiU" w:eastAsia="PMingLiU" w:hAnsi="PMingLiU" w:cs="PMingLiU" w:hint="eastAsia"/>
          <w:w w:val="104"/>
          <w:sz w:val="23"/>
          <w:szCs w:val="23"/>
        </w:rPr>
        <w:t>」</w:t>
      </w:r>
      <w:r w:rsidRPr="008E6F59">
        <w:rPr>
          <w:rFonts w:ascii="PMingLiU" w:eastAsia="PMingLiU" w:hAnsi="PMingLiU" w:cs="Calibri" w:hint="eastAsia"/>
          <w:bCs/>
          <w:iCs/>
          <w:sz w:val="24"/>
          <w:szCs w:val="24"/>
        </w:rPr>
        <w:t>一樣。</w:t>
      </w:r>
      <w:r w:rsidRPr="008E6F59">
        <w:rPr>
          <w:rFonts w:ascii="PMingLiU" w:eastAsia="PMingLiU" w:hAnsi="PMingLiU" w:cs="Calibri" w:hint="eastAsia"/>
          <w:bCs/>
          <w:iCs/>
          <w:sz w:val="24"/>
          <w:szCs w:val="24"/>
          <w:lang w:eastAsia="zh-TW"/>
        </w:rPr>
        <w:t>這三處的希臘原文都是</w:t>
      </w:r>
      <w:r w:rsidRPr="00C34851">
        <w:rPr>
          <w:rFonts w:ascii="Calibri" w:hAnsi="Calibri" w:cs="Calibri"/>
          <w:bCs/>
          <w:iCs/>
          <w:sz w:val="24"/>
          <w:szCs w:val="24"/>
        </w:rPr>
        <w:t>ἐν</w:t>
      </w:r>
      <w:r w:rsidRPr="00C34851">
        <w:rPr>
          <w:rFonts w:ascii="Calibri" w:hAnsi="Calibri" w:cs="Calibri"/>
          <w:bCs/>
          <w:iCs/>
          <w:sz w:val="24"/>
          <w:szCs w:val="24"/>
          <w:lang w:eastAsia="zh-TW"/>
        </w:rPr>
        <w:t xml:space="preserve">` </w:t>
      </w:r>
      <w:r w:rsidRPr="00C34851">
        <w:rPr>
          <w:rFonts w:ascii="Calibri" w:hAnsi="Calibri" w:cs="Calibri"/>
          <w:bCs/>
          <w:iCs/>
          <w:sz w:val="24"/>
          <w:szCs w:val="24"/>
        </w:rPr>
        <w:t>κύριος</w:t>
      </w:r>
      <w:r w:rsidRPr="00C34851">
        <w:rPr>
          <w:rFonts w:ascii="Calibri" w:hAnsi="Calibri" w:cs="Calibri"/>
          <w:bCs/>
          <w:iCs/>
          <w:sz w:val="24"/>
          <w:szCs w:val="24"/>
          <w:lang w:eastAsia="zh-TW"/>
        </w:rPr>
        <w:t>`</w:t>
      </w:r>
      <w:r w:rsidRPr="008E6F59">
        <w:rPr>
          <w:rFonts w:ascii="PMingLiU" w:eastAsia="PMingLiU" w:hAnsi="PMingLiU" w:cs="Calibri" w:hint="eastAsia"/>
          <w:bCs/>
          <w:iCs/>
          <w:sz w:val="24"/>
          <w:szCs w:val="24"/>
          <w:lang w:eastAsia="zh-TW"/>
        </w:rPr>
        <w:t>。</w:t>
      </w:r>
      <w:r w:rsidRPr="008E6F59">
        <w:rPr>
          <w:rFonts w:ascii="PMingLiU" w:eastAsia="PMingLiU" w:hAnsi="PMingLiU" w:cs="Calibri"/>
          <w:bCs/>
          <w:iCs/>
          <w:sz w:val="24"/>
          <w:szCs w:val="24"/>
          <w:lang w:eastAsia="zh-TW"/>
        </w:rPr>
        <w:t xml:space="preserve"> </w:t>
      </w:r>
      <w:r w:rsidRPr="008E6F59">
        <w:rPr>
          <w:rFonts w:ascii="PMingLiU" w:eastAsia="PMingLiU" w:hAnsi="PMingLiU" w:cs="Calibri" w:hint="eastAsia"/>
          <w:bCs/>
          <w:iCs/>
          <w:sz w:val="24"/>
          <w:szCs w:val="24"/>
          <w:lang w:eastAsia="zh-TW"/>
        </w:rPr>
        <w:t>再加上</w:t>
      </w:r>
      <w:r w:rsidR="00000AAA" w:rsidRPr="008E6F59">
        <w:rPr>
          <w:rFonts w:ascii="PMingLiU" w:eastAsia="PMingLiU" w:hAnsi="PMingLiU" w:cs="PMingLiU" w:hint="eastAsia"/>
          <w:w w:val="104"/>
          <w:sz w:val="24"/>
          <w:szCs w:val="24"/>
          <w:lang w:eastAsia="zh-TW"/>
        </w:rPr>
        <w:t>「</w:t>
      </w:r>
      <w:r w:rsidRPr="008E6F59">
        <w:rPr>
          <w:rFonts w:ascii="PMingLiU" w:eastAsia="PMingLiU" w:hAnsi="PMingLiU" w:cs="Calibri" w:hint="eastAsia"/>
          <w:bCs/>
          <w:iCs/>
          <w:sz w:val="24"/>
          <w:szCs w:val="24"/>
          <w:lang w:eastAsia="zh-TW"/>
        </w:rPr>
        <w:t>在耶穌基督裡</w:t>
      </w:r>
      <w:r w:rsidR="00000AAA" w:rsidRPr="008E6F59">
        <w:rPr>
          <w:rFonts w:ascii="PMingLiU" w:eastAsia="PMingLiU" w:hAnsi="PMingLiU" w:cs="PMingLiU" w:hint="eastAsia"/>
          <w:w w:val="104"/>
          <w:sz w:val="24"/>
          <w:szCs w:val="24"/>
          <w:lang w:eastAsia="zh-TW"/>
        </w:rPr>
        <w:t>」</w:t>
      </w:r>
      <w:r w:rsidRPr="008E6F59">
        <w:rPr>
          <w:rFonts w:ascii="PMingLiU" w:eastAsia="PMingLiU" w:hAnsi="PMingLiU" w:cs="Calibri" w:hint="eastAsia"/>
          <w:bCs/>
          <w:iCs/>
          <w:sz w:val="24"/>
          <w:szCs w:val="24"/>
          <w:lang w:eastAsia="zh-TW"/>
        </w:rPr>
        <w:t>（腓</w:t>
      </w:r>
      <w:r w:rsidRPr="008E6F59">
        <w:rPr>
          <w:rFonts w:ascii="PMingLiU" w:eastAsia="PMingLiU" w:hAnsi="PMingLiU" w:cs="Calibri"/>
          <w:bCs/>
          <w:iCs/>
          <w:sz w:val="24"/>
          <w:szCs w:val="24"/>
          <w:lang w:eastAsia="zh-TW"/>
        </w:rPr>
        <w:t>4</w:t>
      </w:r>
      <w:r w:rsidRPr="008E6F59">
        <w:rPr>
          <w:rFonts w:ascii="PMingLiU" w:eastAsia="PMingLiU" w:hAnsi="PMingLiU" w:cs="Calibri" w:hint="eastAsia"/>
          <w:bCs/>
          <w:iCs/>
          <w:sz w:val="24"/>
          <w:szCs w:val="24"/>
          <w:lang w:eastAsia="zh-TW"/>
        </w:rPr>
        <w:t>：</w:t>
      </w:r>
      <w:r w:rsidRPr="008E6F59">
        <w:rPr>
          <w:rFonts w:ascii="PMingLiU" w:eastAsia="PMingLiU" w:hAnsi="PMingLiU" w:cs="Calibri"/>
          <w:bCs/>
          <w:iCs/>
          <w:sz w:val="24"/>
          <w:szCs w:val="24"/>
          <w:lang w:eastAsia="zh-TW"/>
        </w:rPr>
        <w:t>7</w:t>
      </w:r>
      <w:r w:rsidRPr="008E6F59">
        <w:rPr>
          <w:rFonts w:ascii="PMingLiU" w:eastAsia="PMingLiU" w:hAnsi="PMingLiU" w:cs="Calibri" w:hint="eastAsia"/>
          <w:bCs/>
          <w:iCs/>
          <w:sz w:val="24"/>
          <w:szCs w:val="24"/>
          <w:lang w:eastAsia="zh-TW"/>
        </w:rPr>
        <w:t>），總共出現了四次。可見保羅對</w:t>
      </w:r>
      <w:r w:rsidR="00000AAA" w:rsidRPr="008E6F59">
        <w:rPr>
          <w:rFonts w:ascii="PMingLiU" w:eastAsia="PMingLiU" w:hAnsi="PMingLiU" w:cs="PMingLiU" w:hint="eastAsia"/>
          <w:w w:val="104"/>
          <w:sz w:val="24"/>
          <w:szCs w:val="24"/>
          <w:lang w:eastAsia="zh-TW"/>
        </w:rPr>
        <w:t>「</w:t>
      </w:r>
      <w:r w:rsidRPr="008E6F59">
        <w:rPr>
          <w:rFonts w:ascii="PMingLiU" w:eastAsia="PMingLiU" w:hAnsi="PMingLiU" w:cs="Calibri" w:hint="eastAsia"/>
          <w:bCs/>
          <w:iCs/>
          <w:sz w:val="24"/>
          <w:szCs w:val="24"/>
          <w:lang w:eastAsia="zh-TW"/>
        </w:rPr>
        <w:t>在主裡</w:t>
      </w:r>
      <w:r w:rsidR="00000AAA" w:rsidRPr="008E6F59">
        <w:rPr>
          <w:rFonts w:ascii="PMingLiU" w:eastAsia="PMingLiU" w:hAnsi="PMingLiU" w:cs="PMingLiU" w:hint="eastAsia"/>
          <w:w w:val="104"/>
          <w:sz w:val="24"/>
          <w:szCs w:val="24"/>
          <w:lang w:eastAsia="zh-TW"/>
        </w:rPr>
        <w:t>」</w:t>
      </w:r>
      <w:r w:rsidRPr="008E6F59">
        <w:rPr>
          <w:rFonts w:ascii="PMingLiU" w:eastAsia="PMingLiU" w:hAnsi="PMingLiU" w:cs="Calibri" w:hint="eastAsia"/>
          <w:bCs/>
          <w:iCs/>
          <w:sz w:val="24"/>
          <w:szCs w:val="24"/>
          <w:lang w:eastAsia="zh-TW"/>
        </w:rPr>
        <w:t>或</w:t>
      </w:r>
      <w:r w:rsidR="00000AAA" w:rsidRPr="008E6F59">
        <w:rPr>
          <w:rFonts w:ascii="PMingLiU" w:eastAsia="PMingLiU" w:hAnsi="PMingLiU" w:cs="PMingLiU" w:hint="eastAsia"/>
          <w:w w:val="104"/>
          <w:sz w:val="24"/>
          <w:szCs w:val="24"/>
          <w:lang w:eastAsia="zh-TW"/>
        </w:rPr>
        <w:t>「</w:t>
      </w:r>
      <w:r w:rsidRPr="008E6F59">
        <w:rPr>
          <w:rFonts w:ascii="PMingLiU" w:eastAsia="PMingLiU" w:hAnsi="PMingLiU" w:cs="Calibri" w:hint="eastAsia"/>
          <w:bCs/>
          <w:iCs/>
          <w:sz w:val="24"/>
          <w:szCs w:val="24"/>
          <w:lang w:eastAsia="zh-TW"/>
        </w:rPr>
        <w:t>在基督裡</w:t>
      </w:r>
      <w:r w:rsidR="00000AAA" w:rsidRPr="008E6F59">
        <w:rPr>
          <w:rFonts w:ascii="PMingLiU" w:eastAsia="PMingLiU" w:hAnsi="PMingLiU" w:cs="PMingLiU" w:hint="eastAsia"/>
          <w:w w:val="104"/>
          <w:sz w:val="24"/>
          <w:szCs w:val="24"/>
          <w:lang w:eastAsia="zh-TW"/>
        </w:rPr>
        <w:t>」</w:t>
      </w:r>
      <w:r w:rsidRPr="008E6F59">
        <w:rPr>
          <w:rFonts w:ascii="PMingLiU" w:eastAsia="PMingLiU" w:hAnsi="PMingLiU" w:cs="Calibri" w:hint="eastAsia"/>
          <w:bCs/>
          <w:iCs/>
          <w:sz w:val="24"/>
          <w:szCs w:val="24"/>
          <w:lang w:eastAsia="zh-TW"/>
        </w:rPr>
        <w:t>的強調。這是解決腓立比教會同工不和的問題，活出和諧、喜樂、美善生命的</w:t>
      </w:r>
      <w:r w:rsidR="008E6F59" w:rsidRPr="008E6F59">
        <w:rPr>
          <w:rFonts w:ascii="PMingLiU" w:eastAsia="PMingLiU" w:hAnsi="PMingLiU" w:cs="Calibri" w:hint="eastAsia"/>
          <w:bCs/>
          <w:iCs/>
          <w:sz w:val="24"/>
          <w:szCs w:val="24"/>
          <w:lang w:eastAsia="zh-TW"/>
        </w:rPr>
        <w:t>核心基礎</w:t>
      </w:r>
      <w:r w:rsidRPr="008E6F59">
        <w:rPr>
          <w:rFonts w:ascii="PMingLiU" w:eastAsia="PMingLiU" w:hAnsi="PMingLiU" w:cs="Calibri" w:hint="eastAsia"/>
          <w:bCs/>
          <w:iCs/>
          <w:sz w:val="24"/>
          <w:szCs w:val="24"/>
          <w:lang w:eastAsia="zh-TW"/>
        </w:rPr>
        <w:t>。</w:t>
      </w:r>
    </w:p>
    <w:p w14:paraId="6F23EEBD" w14:textId="476E7C97" w:rsidR="008F07D0" w:rsidRPr="008E6F59" w:rsidRDefault="00000AAA" w:rsidP="00000AAA">
      <w:pPr>
        <w:pStyle w:val="ListParagraph"/>
        <w:numPr>
          <w:ilvl w:val="0"/>
          <w:numId w:val="3"/>
        </w:numPr>
        <w:autoSpaceDE w:val="0"/>
        <w:autoSpaceDN w:val="0"/>
        <w:adjustRightInd w:val="0"/>
        <w:spacing w:before="360" w:after="0" w:line="240" w:lineRule="auto"/>
        <w:jc w:val="both"/>
        <w:rPr>
          <w:rFonts w:ascii="PMingLiU" w:eastAsia="PMingLiU" w:hAnsi="PMingLiU" w:cs="Calibri"/>
          <w:bCs/>
          <w:iCs/>
          <w:sz w:val="24"/>
          <w:szCs w:val="24"/>
          <w:lang w:eastAsia="zh-TW"/>
        </w:rPr>
      </w:pPr>
      <w:r w:rsidRPr="008E6F59">
        <w:rPr>
          <w:rFonts w:ascii="PMingLiU" w:eastAsia="PMingLiU" w:hAnsi="PMingLiU" w:cs="Calibri" w:hint="eastAsia"/>
          <w:bCs/>
          <w:iCs/>
          <w:sz w:val="24"/>
          <w:szCs w:val="24"/>
          <w:lang w:eastAsia="zh-TW"/>
        </w:rPr>
        <w:t>這段經文重複出現的還有</w:t>
      </w:r>
      <w:r w:rsidRPr="008E6F59">
        <w:rPr>
          <w:rFonts w:ascii="PMingLiU" w:eastAsia="PMingLiU" w:hAnsi="PMingLiU" w:cs="PMingLiU" w:hint="eastAsia"/>
          <w:w w:val="104"/>
          <w:sz w:val="24"/>
          <w:szCs w:val="24"/>
          <w:lang w:eastAsia="zh-TW"/>
        </w:rPr>
        <w:t>「</w:t>
      </w:r>
      <w:r w:rsidRPr="008E6F59">
        <w:rPr>
          <w:rFonts w:ascii="PMingLiU" w:eastAsia="PMingLiU" w:hAnsi="PMingLiU" w:cs="Calibri" w:hint="eastAsia"/>
          <w:bCs/>
          <w:iCs/>
          <w:sz w:val="24"/>
          <w:szCs w:val="24"/>
          <w:lang w:eastAsia="zh-TW"/>
        </w:rPr>
        <w:t>同</w:t>
      </w:r>
      <w:r w:rsidRPr="008E6F59">
        <w:rPr>
          <w:rFonts w:ascii="PMingLiU" w:eastAsia="PMingLiU" w:hAnsi="PMingLiU" w:cs="PMingLiU" w:hint="eastAsia"/>
          <w:w w:val="104"/>
          <w:sz w:val="24"/>
          <w:szCs w:val="24"/>
          <w:lang w:eastAsia="zh-TW"/>
        </w:rPr>
        <w:t>」字：「</w:t>
      </w:r>
      <w:r w:rsidRPr="008E6F59">
        <w:rPr>
          <w:rFonts w:ascii="PMingLiU" w:eastAsia="PMingLiU" w:hAnsi="PMingLiU" w:cs="Calibri" w:hint="eastAsia"/>
          <w:bCs/>
          <w:iCs/>
          <w:sz w:val="24"/>
          <w:szCs w:val="24"/>
          <w:lang w:eastAsia="zh-TW"/>
        </w:rPr>
        <w:t>同心</w:t>
      </w:r>
      <w:r w:rsidRPr="008E6F59">
        <w:rPr>
          <w:rFonts w:ascii="PMingLiU" w:eastAsia="PMingLiU" w:hAnsi="PMingLiU" w:cs="PMingLiU" w:hint="eastAsia"/>
          <w:w w:val="104"/>
          <w:sz w:val="24"/>
          <w:szCs w:val="24"/>
          <w:lang w:eastAsia="zh-TW"/>
        </w:rPr>
        <w:t>」（4：2），「</w:t>
      </w:r>
      <w:r w:rsidR="00D0044F" w:rsidRPr="008E6F59">
        <w:rPr>
          <w:rFonts w:ascii="PMingLiU" w:eastAsia="PMingLiU" w:hAnsi="PMingLiU" w:cs="Calibri" w:hint="eastAsia"/>
          <w:bCs/>
          <w:iCs/>
          <w:sz w:val="24"/>
          <w:szCs w:val="24"/>
          <w:lang w:eastAsia="zh-TW"/>
        </w:rPr>
        <w:t>同負一軛</w:t>
      </w:r>
      <w:r w:rsidRPr="008E6F59">
        <w:rPr>
          <w:rFonts w:ascii="PMingLiU" w:eastAsia="PMingLiU" w:hAnsi="PMingLiU" w:cs="PMingLiU" w:hint="eastAsia"/>
          <w:w w:val="104"/>
          <w:sz w:val="24"/>
          <w:szCs w:val="24"/>
          <w:lang w:eastAsia="zh-TW"/>
        </w:rPr>
        <w:t>」</w:t>
      </w:r>
      <w:r w:rsidR="00D0044F" w:rsidRPr="008E6F59">
        <w:rPr>
          <w:rFonts w:ascii="PMingLiU" w:eastAsia="PMingLiU" w:hAnsi="PMingLiU" w:cs="PMingLiU" w:hint="eastAsia"/>
          <w:w w:val="104"/>
          <w:sz w:val="24"/>
          <w:szCs w:val="24"/>
          <w:lang w:eastAsia="zh-TW"/>
        </w:rPr>
        <w:t>、「</w:t>
      </w:r>
      <w:r w:rsidR="00D0044F" w:rsidRPr="008E6F59">
        <w:rPr>
          <w:rFonts w:ascii="PMingLiU" w:eastAsia="PMingLiU" w:hAnsi="PMingLiU" w:cs="Calibri" w:hint="eastAsia"/>
          <w:bCs/>
          <w:iCs/>
          <w:sz w:val="24"/>
          <w:szCs w:val="24"/>
          <w:lang w:eastAsia="zh-TW"/>
        </w:rPr>
        <w:t>一同勞苦</w:t>
      </w:r>
      <w:r w:rsidR="00D0044F" w:rsidRPr="008E6F59">
        <w:rPr>
          <w:rFonts w:ascii="PMingLiU" w:eastAsia="PMingLiU" w:hAnsi="PMingLiU" w:cs="PMingLiU" w:hint="eastAsia"/>
          <w:w w:val="104"/>
          <w:sz w:val="24"/>
          <w:szCs w:val="24"/>
          <w:lang w:eastAsia="zh-TW"/>
        </w:rPr>
        <w:t>」</w:t>
      </w:r>
      <w:r w:rsidR="008F07D0" w:rsidRPr="008E6F59">
        <w:rPr>
          <w:rFonts w:ascii="PMingLiU" w:eastAsia="PMingLiU" w:hAnsi="PMingLiU" w:cs="Calibri" w:hint="eastAsia"/>
          <w:bCs/>
          <w:iCs/>
          <w:sz w:val="24"/>
          <w:szCs w:val="24"/>
          <w:lang w:eastAsia="zh-TW"/>
        </w:rPr>
        <w:t xml:space="preserve"> </w:t>
      </w:r>
      <w:r w:rsidR="00D0044F" w:rsidRPr="008E6F59">
        <w:rPr>
          <w:rFonts w:ascii="PMingLiU" w:eastAsia="PMingLiU" w:hAnsi="PMingLiU" w:cs="Calibri" w:hint="eastAsia"/>
          <w:bCs/>
          <w:iCs/>
          <w:sz w:val="24"/>
          <w:szCs w:val="24"/>
          <w:lang w:eastAsia="zh-TW"/>
        </w:rPr>
        <w:t>、</w:t>
      </w:r>
      <w:r w:rsidR="00D0044F" w:rsidRPr="008E6F59">
        <w:rPr>
          <w:rFonts w:ascii="PMingLiU" w:eastAsia="PMingLiU" w:hAnsi="PMingLiU" w:cs="PMingLiU" w:hint="eastAsia"/>
          <w:w w:val="104"/>
          <w:sz w:val="24"/>
          <w:szCs w:val="24"/>
          <w:lang w:eastAsia="zh-TW"/>
        </w:rPr>
        <w:t>「</w:t>
      </w:r>
      <w:r w:rsidR="00D0044F" w:rsidRPr="008E6F59">
        <w:rPr>
          <w:rFonts w:ascii="PMingLiU" w:eastAsia="PMingLiU" w:hAnsi="PMingLiU" w:cs="Calibri" w:hint="eastAsia"/>
          <w:bCs/>
          <w:iCs/>
          <w:sz w:val="24"/>
          <w:szCs w:val="24"/>
          <w:lang w:eastAsia="zh-TW"/>
        </w:rPr>
        <w:t>一同做工</w:t>
      </w:r>
      <w:r w:rsidR="00D0044F" w:rsidRPr="008E6F59">
        <w:rPr>
          <w:rFonts w:ascii="PMingLiU" w:eastAsia="PMingLiU" w:hAnsi="PMingLiU" w:cs="PMingLiU" w:hint="eastAsia"/>
          <w:w w:val="104"/>
          <w:sz w:val="24"/>
          <w:szCs w:val="24"/>
          <w:lang w:eastAsia="zh-TW"/>
        </w:rPr>
        <w:t>」（4：3）。保羅在幫助解決她們分歧的時候，特別讓她們更多看到她們共同的方面。特別是「名字都在生命冊上」（</w:t>
      </w:r>
      <w:r w:rsidR="00C13100" w:rsidRPr="008E6F59">
        <w:rPr>
          <w:rFonts w:ascii="PMingLiU" w:eastAsia="PMingLiU" w:hAnsi="PMingLiU" w:cs="PMingLiU" w:hint="eastAsia"/>
          <w:w w:val="104"/>
          <w:sz w:val="24"/>
          <w:szCs w:val="24"/>
          <w:lang w:eastAsia="zh-TW"/>
        </w:rPr>
        <w:t>腓</w:t>
      </w:r>
      <w:r w:rsidR="00D0044F" w:rsidRPr="008E6F59">
        <w:rPr>
          <w:rFonts w:ascii="PMingLiU" w:eastAsia="PMingLiU" w:hAnsi="PMingLiU" w:cs="PMingLiU" w:hint="eastAsia"/>
          <w:w w:val="104"/>
          <w:sz w:val="24"/>
          <w:szCs w:val="24"/>
          <w:lang w:eastAsia="zh-TW"/>
        </w:rPr>
        <w:t>4：3），她們是同蒙一位救主拯救，</w:t>
      </w:r>
      <w:r w:rsidR="001C31BB" w:rsidRPr="001C31BB">
        <w:rPr>
          <w:rFonts w:ascii="PMingLiU" w:eastAsia="PMingLiU" w:hAnsi="PMingLiU" w:cs="PMingLiU" w:hint="eastAsia"/>
          <w:w w:val="104"/>
          <w:sz w:val="24"/>
          <w:szCs w:val="24"/>
          <w:lang w:eastAsia="zh-TW"/>
        </w:rPr>
        <w:t>會</w:t>
      </w:r>
      <w:r w:rsidR="00D0044F" w:rsidRPr="001C31BB">
        <w:rPr>
          <w:rFonts w:ascii="PMingLiU" w:eastAsia="PMingLiU" w:hAnsi="PMingLiU" w:cs="PMingLiU" w:hint="eastAsia"/>
          <w:w w:val="104"/>
          <w:sz w:val="24"/>
          <w:szCs w:val="24"/>
          <w:lang w:eastAsia="zh-TW"/>
        </w:rPr>
        <w:t>一起</w:t>
      </w:r>
      <w:r w:rsidR="00D0044F" w:rsidRPr="008E6F59">
        <w:rPr>
          <w:rFonts w:ascii="PMingLiU" w:eastAsia="PMingLiU" w:hAnsi="PMingLiU" w:cs="PMingLiU" w:hint="eastAsia"/>
          <w:w w:val="104"/>
          <w:sz w:val="24"/>
          <w:szCs w:val="24"/>
          <w:lang w:eastAsia="zh-TW"/>
        </w:rPr>
        <w:t>進入神永恆國度的人。這些對幫助她們和好是不是很有幫助呀？</w:t>
      </w:r>
    </w:p>
    <w:p w14:paraId="60DBE994" w14:textId="26189189" w:rsidR="00D0044F" w:rsidRPr="008E6F59" w:rsidRDefault="00D0044F" w:rsidP="004A0CB3">
      <w:pPr>
        <w:pStyle w:val="ListParagraph"/>
        <w:autoSpaceDE w:val="0"/>
        <w:autoSpaceDN w:val="0"/>
        <w:adjustRightInd w:val="0"/>
        <w:spacing w:before="360" w:after="0" w:line="240" w:lineRule="auto"/>
        <w:ind w:left="180" w:firstLine="360"/>
        <w:jc w:val="both"/>
        <w:rPr>
          <w:rFonts w:ascii="PMingLiU" w:eastAsia="PMingLiU" w:hAnsi="PMingLiU" w:cs="Calibri"/>
          <w:bCs/>
          <w:iCs/>
          <w:sz w:val="24"/>
          <w:szCs w:val="24"/>
          <w:lang w:eastAsia="zh-TW"/>
        </w:rPr>
      </w:pPr>
      <w:r w:rsidRPr="008E6F59">
        <w:rPr>
          <w:rFonts w:ascii="PMingLiU" w:eastAsia="PMingLiU" w:hAnsi="PMingLiU" w:cs="Calibri" w:hint="eastAsia"/>
          <w:bCs/>
          <w:iCs/>
          <w:sz w:val="24"/>
          <w:szCs w:val="24"/>
          <w:lang w:eastAsia="zh-TW"/>
        </w:rPr>
        <w:t>這一段只是經文初探，不論同學們能看出多少</w:t>
      </w:r>
      <w:r w:rsidR="000C3ACE">
        <w:rPr>
          <w:rFonts w:ascii="PMingLiU" w:eastAsia="PMingLiU" w:hAnsi="PMingLiU" w:cs="Calibri" w:hint="eastAsia"/>
          <w:bCs/>
          <w:iCs/>
          <w:sz w:val="24"/>
          <w:szCs w:val="24"/>
          <w:lang w:eastAsia="zh-TW"/>
        </w:rPr>
        <w:t>亮光</w:t>
      </w:r>
      <w:r w:rsidRPr="008E6F59">
        <w:rPr>
          <w:rFonts w:ascii="PMingLiU" w:eastAsia="PMingLiU" w:hAnsi="PMingLiU" w:cs="Calibri" w:hint="eastAsia"/>
          <w:bCs/>
          <w:iCs/>
          <w:sz w:val="24"/>
          <w:szCs w:val="24"/>
          <w:lang w:eastAsia="zh-TW"/>
        </w:rPr>
        <w:t>，老師都要盡量鼓勵。</w:t>
      </w:r>
      <w:r w:rsidR="006D7DDA" w:rsidRPr="008E6F59">
        <w:rPr>
          <w:rFonts w:ascii="PMingLiU" w:eastAsia="PMingLiU" w:hAnsi="PMingLiU" w:cs="Calibri" w:hint="eastAsia"/>
          <w:bCs/>
          <w:iCs/>
          <w:sz w:val="24"/>
          <w:szCs w:val="24"/>
          <w:lang w:eastAsia="zh-TW"/>
        </w:rPr>
        <w:t>有學生還沒有看出來的，在下一階段還有機會繼續發掘經文的亮光。</w:t>
      </w:r>
    </w:p>
    <w:p w14:paraId="06D9F3DC" w14:textId="77777777" w:rsidR="0002052F" w:rsidRPr="00EB3D57" w:rsidRDefault="0002052F" w:rsidP="004047C4">
      <w:pPr>
        <w:spacing w:after="0" w:line="240" w:lineRule="exact"/>
        <w:rPr>
          <w:rFonts w:ascii="PMingLiU" w:eastAsia="PMingLiU" w:hAnsi="PMingLiU" w:cs="PMingLiU"/>
          <w:w w:val="104"/>
          <w:sz w:val="23"/>
          <w:szCs w:val="23"/>
          <w:lang w:eastAsia="zh-TW"/>
        </w:rPr>
      </w:pPr>
    </w:p>
    <w:p w14:paraId="0068C140" w14:textId="77777777" w:rsidR="004047C4" w:rsidRDefault="004047C4">
      <w:pPr>
        <w:spacing w:before="5" w:after="0" w:line="170" w:lineRule="exact"/>
        <w:rPr>
          <w:sz w:val="17"/>
          <w:szCs w:val="17"/>
          <w:lang w:eastAsia="zh-TW"/>
        </w:rPr>
      </w:pPr>
    </w:p>
    <w:p w14:paraId="78924753" w14:textId="77777777" w:rsidR="00A62CF5" w:rsidRPr="008C7D46" w:rsidRDefault="009E1DEA">
      <w:pPr>
        <w:spacing w:after="0" w:line="240" w:lineRule="auto"/>
        <w:ind w:left="100" w:right="-20"/>
        <w:rPr>
          <w:rFonts w:ascii="PMingLiU" w:eastAsia="PMingLiU" w:hAnsi="PMingLiU" w:cs="PMingLiU"/>
          <w:b/>
          <w:bCs/>
          <w:sz w:val="24"/>
          <w:szCs w:val="24"/>
          <w:lang w:eastAsia="zh-TW"/>
        </w:rPr>
      </w:pPr>
      <w:r w:rsidRPr="008C7D46">
        <w:rPr>
          <w:rFonts w:ascii="PMingLiU" w:eastAsia="PMingLiU" w:hAnsi="PMingLiU" w:cs="PMingLiU"/>
          <w:b/>
          <w:bCs/>
          <w:w w:val="104"/>
          <w:sz w:val="24"/>
          <w:szCs w:val="24"/>
          <w:lang w:eastAsia="zh-TW"/>
        </w:rPr>
        <w:t>五、宏觀概覽</w:t>
      </w:r>
    </w:p>
    <w:p w14:paraId="5C4815A1" w14:textId="18301090" w:rsidR="00A62CF5" w:rsidRPr="00E74C98" w:rsidRDefault="009E1DEA" w:rsidP="004A0CB3">
      <w:pPr>
        <w:pStyle w:val="ListParagraph"/>
        <w:autoSpaceDE w:val="0"/>
        <w:autoSpaceDN w:val="0"/>
        <w:adjustRightInd w:val="0"/>
        <w:spacing w:before="360" w:after="0" w:line="240" w:lineRule="auto"/>
        <w:ind w:left="180" w:firstLine="360"/>
        <w:jc w:val="both"/>
        <w:rPr>
          <w:rFonts w:ascii="PMingLiU" w:eastAsia="PMingLiU" w:hAnsi="PMingLiU" w:cs="Calibri"/>
          <w:bCs/>
          <w:iCs/>
          <w:sz w:val="24"/>
          <w:szCs w:val="24"/>
          <w:lang w:eastAsia="zh-TW"/>
        </w:rPr>
      </w:pPr>
      <w:r w:rsidRPr="00E74C98">
        <w:rPr>
          <w:rFonts w:ascii="PMingLiU" w:eastAsia="PMingLiU" w:hAnsi="PMingLiU" w:cs="Calibri"/>
          <w:bCs/>
          <w:iCs/>
          <w:sz w:val="24"/>
          <w:szCs w:val="24"/>
          <w:lang w:eastAsia="zh-TW"/>
        </w:rPr>
        <w:lastRenderedPageBreak/>
        <w:t>教師對之前學生的報告稍作總結後，給出</w:t>
      </w:r>
      <w:r w:rsidR="0052444E" w:rsidRPr="00E74C98">
        <w:rPr>
          <w:rFonts w:ascii="PMingLiU" w:eastAsia="PMingLiU" w:hAnsi="PMingLiU" w:cs="Calibri"/>
          <w:bCs/>
          <w:iCs/>
          <w:sz w:val="24"/>
          <w:szCs w:val="24"/>
          <w:lang w:eastAsia="zh-TW"/>
        </w:rPr>
        <w:t>腓立比書</w:t>
      </w:r>
      <w:r w:rsidRPr="00E74C98">
        <w:rPr>
          <w:rFonts w:ascii="PMingLiU" w:eastAsia="PMingLiU" w:hAnsi="PMingLiU" w:cs="Calibri"/>
          <w:bCs/>
          <w:iCs/>
          <w:sz w:val="24"/>
          <w:szCs w:val="24"/>
          <w:lang w:eastAsia="zh-TW"/>
        </w:rPr>
        <w:t>的背景</w:t>
      </w:r>
      <w:r w:rsidR="005702AB" w:rsidRPr="00E74C98">
        <w:rPr>
          <w:rFonts w:ascii="PMingLiU" w:eastAsia="PMingLiU" w:hAnsi="PMingLiU" w:cs="Calibri" w:hint="eastAsia"/>
          <w:bCs/>
          <w:iCs/>
          <w:sz w:val="24"/>
          <w:szCs w:val="24"/>
          <w:lang w:eastAsia="zh-TW"/>
        </w:rPr>
        <w:t>、</w:t>
      </w:r>
      <w:r w:rsidRPr="00E74C98">
        <w:rPr>
          <w:rFonts w:ascii="PMingLiU" w:eastAsia="PMingLiU" w:hAnsi="PMingLiU" w:cs="Calibri"/>
          <w:bCs/>
          <w:iCs/>
          <w:sz w:val="24"/>
          <w:szCs w:val="24"/>
          <w:lang w:eastAsia="zh-TW"/>
        </w:rPr>
        <w:t>結構、</w:t>
      </w:r>
      <w:r w:rsidR="005702AB" w:rsidRPr="00E74C98">
        <w:rPr>
          <w:rFonts w:ascii="PMingLiU" w:eastAsia="PMingLiU" w:hAnsi="PMingLiU" w:cs="Calibri" w:hint="eastAsia"/>
          <w:bCs/>
          <w:iCs/>
          <w:sz w:val="24"/>
          <w:szCs w:val="24"/>
          <w:lang w:eastAsia="zh-TW"/>
        </w:rPr>
        <w:t>全書的主題</w:t>
      </w:r>
      <w:r w:rsidRPr="00E74C98">
        <w:rPr>
          <w:rFonts w:ascii="PMingLiU" w:eastAsia="PMingLiU" w:hAnsi="PMingLiU" w:cs="Calibri"/>
          <w:bCs/>
          <w:iCs/>
          <w:sz w:val="24"/>
          <w:szCs w:val="24"/>
          <w:lang w:eastAsia="zh-TW"/>
        </w:rPr>
        <w:t>以及</w:t>
      </w:r>
      <w:r w:rsidR="00C363B9" w:rsidRPr="00E74C98">
        <w:rPr>
          <w:rFonts w:ascii="PMingLiU" w:eastAsia="PMingLiU" w:hAnsi="PMingLiU" w:cs="Calibri" w:hint="eastAsia"/>
          <w:bCs/>
          <w:iCs/>
          <w:sz w:val="24"/>
          <w:szCs w:val="24"/>
          <w:lang w:eastAsia="zh-TW"/>
        </w:rPr>
        <w:t>腓</w:t>
      </w:r>
      <w:r w:rsidR="00FA2219" w:rsidRPr="00E74C98">
        <w:rPr>
          <w:rFonts w:ascii="PMingLiU" w:eastAsia="PMingLiU" w:hAnsi="PMingLiU" w:cs="Calibri" w:hint="eastAsia"/>
          <w:bCs/>
          <w:iCs/>
          <w:sz w:val="24"/>
          <w:szCs w:val="24"/>
          <w:lang w:eastAsia="zh-TW"/>
        </w:rPr>
        <w:t>4</w:t>
      </w:r>
      <w:r w:rsidRPr="00E74C98">
        <w:rPr>
          <w:rFonts w:ascii="PMingLiU" w:eastAsia="PMingLiU" w:hAnsi="PMingLiU" w:cs="Calibri"/>
          <w:bCs/>
          <w:iCs/>
          <w:sz w:val="24"/>
          <w:szCs w:val="24"/>
          <w:lang w:eastAsia="zh-TW"/>
        </w:rPr>
        <w:t>:1-</w:t>
      </w:r>
      <w:r w:rsidR="00FA2219" w:rsidRPr="00E74C98">
        <w:rPr>
          <w:rFonts w:ascii="PMingLiU" w:eastAsia="PMingLiU" w:hAnsi="PMingLiU" w:cs="Calibri" w:hint="eastAsia"/>
          <w:bCs/>
          <w:iCs/>
          <w:sz w:val="24"/>
          <w:szCs w:val="24"/>
          <w:lang w:eastAsia="zh-TW"/>
        </w:rPr>
        <w:t>9</w:t>
      </w:r>
      <w:r w:rsidRPr="00E74C98">
        <w:rPr>
          <w:rFonts w:ascii="PMingLiU" w:eastAsia="PMingLiU" w:hAnsi="PMingLiU" w:cs="Calibri"/>
          <w:bCs/>
          <w:iCs/>
          <w:sz w:val="24"/>
          <w:szCs w:val="24"/>
          <w:lang w:eastAsia="zh-TW"/>
        </w:rPr>
        <w:t xml:space="preserve"> 的結構</w:t>
      </w:r>
      <w:r w:rsidR="005702AB" w:rsidRPr="00E74C98">
        <w:rPr>
          <w:rFonts w:ascii="PMingLiU" w:eastAsia="PMingLiU" w:hAnsi="PMingLiU" w:cs="Calibri" w:hint="eastAsia"/>
          <w:bCs/>
          <w:iCs/>
          <w:sz w:val="24"/>
          <w:szCs w:val="24"/>
          <w:lang w:eastAsia="zh-TW"/>
        </w:rPr>
        <w:t>內容</w:t>
      </w:r>
      <w:r w:rsidRPr="00E74C98">
        <w:rPr>
          <w:rFonts w:ascii="PMingLiU" w:eastAsia="PMingLiU" w:hAnsi="PMingLiU" w:cs="Calibri"/>
          <w:bCs/>
          <w:iCs/>
          <w:sz w:val="24"/>
          <w:szCs w:val="24"/>
          <w:lang w:eastAsia="zh-TW"/>
        </w:rPr>
        <w:t>與</w:t>
      </w:r>
      <w:r w:rsidR="00E74C98" w:rsidRPr="00E74C98">
        <w:rPr>
          <w:rFonts w:ascii="PMingLiU" w:eastAsia="PMingLiU" w:hAnsi="PMingLiU" w:cs="Calibri" w:hint="eastAsia"/>
          <w:bCs/>
          <w:iCs/>
          <w:sz w:val="24"/>
          <w:szCs w:val="24"/>
          <w:lang w:eastAsia="zh-TW"/>
        </w:rPr>
        <w:t>主題</w:t>
      </w:r>
      <w:r w:rsidRPr="00E74C98">
        <w:rPr>
          <w:rFonts w:ascii="PMingLiU" w:eastAsia="PMingLiU" w:hAnsi="PMingLiU" w:cs="Calibri"/>
          <w:bCs/>
          <w:iCs/>
          <w:sz w:val="24"/>
          <w:szCs w:val="24"/>
          <w:lang w:eastAsia="zh-TW"/>
        </w:rPr>
        <w:t>。此處的目的是給學生一個宏觀的概念，知道經文所針對的對象及其問題，以及經文的中心。</w:t>
      </w:r>
      <w:r w:rsidR="00C363B9" w:rsidRPr="00E74C98">
        <w:rPr>
          <w:rFonts w:ascii="PMingLiU" w:eastAsia="PMingLiU" w:hAnsi="PMingLiU" w:cs="Calibri" w:hint="eastAsia"/>
          <w:bCs/>
          <w:iCs/>
          <w:sz w:val="24"/>
          <w:szCs w:val="24"/>
          <w:lang w:eastAsia="zh-TW"/>
        </w:rPr>
        <w:t>這一段盡量簡明。如果學生</w:t>
      </w:r>
      <w:r w:rsidR="00C025C0" w:rsidRPr="00E74C98">
        <w:rPr>
          <w:rFonts w:ascii="PMingLiU" w:eastAsia="PMingLiU" w:hAnsi="PMingLiU" w:cs="Calibri" w:hint="eastAsia"/>
          <w:bCs/>
          <w:iCs/>
          <w:sz w:val="24"/>
          <w:szCs w:val="24"/>
          <w:lang w:eastAsia="zh-TW"/>
        </w:rPr>
        <w:t>已</w:t>
      </w:r>
      <w:r w:rsidR="00C363B9" w:rsidRPr="00E74C98">
        <w:rPr>
          <w:rFonts w:ascii="PMingLiU" w:eastAsia="PMingLiU" w:hAnsi="PMingLiU" w:cs="Calibri" w:hint="eastAsia"/>
          <w:bCs/>
          <w:iCs/>
          <w:sz w:val="24"/>
          <w:szCs w:val="24"/>
          <w:lang w:eastAsia="zh-TW"/>
        </w:rPr>
        <w:t>經在之前學習了腓立比書前面三章的經文，了解了</w:t>
      </w:r>
      <w:r w:rsidR="00C363B9" w:rsidRPr="00E74C98">
        <w:rPr>
          <w:rFonts w:ascii="PMingLiU" w:eastAsia="PMingLiU" w:hAnsi="PMingLiU" w:cs="Calibri"/>
          <w:bCs/>
          <w:iCs/>
          <w:sz w:val="24"/>
          <w:szCs w:val="24"/>
          <w:lang w:eastAsia="zh-TW"/>
        </w:rPr>
        <w:t>腓立比書的背景、結構</w:t>
      </w:r>
      <w:r w:rsidR="001C31BB" w:rsidRPr="00E74C98">
        <w:rPr>
          <w:rFonts w:ascii="PMingLiU" w:eastAsia="PMingLiU" w:hAnsi="PMingLiU" w:cs="Calibri" w:hint="eastAsia"/>
          <w:bCs/>
          <w:iCs/>
          <w:sz w:val="24"/>
          <w:szCs w:val="24"/>
          <w:lang w:eastAsia="zh-TW"/>
        </w:rPr>
        <w:t>和主題</w:t>
      </w:r>
      <w:r w:rsidR="00C363B9" w:rsidRPr="00E74C98">
        <w:rPr>
          <w:rFonts w:ascii="PMingLiU" w:eastAsia="PMingLiU" w:hAnsi="PMingLiU" w:cs="Calibri" w:hint="eastAsia"/>
          <w:bCs/>
          <w:iCs/>
          <w:sz w:val="24"/>
          <w:szCs w:val="24"/>
          <w:lang w:eastAsia="zh-TW"/>
        </w:rPr>
        <w:t>，就不必重複。</w:t>
      </w:r>
    </w:p>
    <w:p w14:paraId="5472987B" w14:textId="77777777" w:rsidR="00A62CF5" w:rsidRDefault="00A62CF5">
      <w:pPr>
        <w:spacing w:before="5" w:after="0" w:line="160" w:lineRule="exact"/>
        <w:rPr>
          <w:sz w:val="16"/>
          <w:szCs w:val="16"/>
          <w:lang w:eastAsia="zh-TW"/>
        </w:rPr>
      </w:pPr>
    </w:p>
    <w:p w14:paraId="2703F242" w14:textId="77777777" w:rsidR="00A62CF5" w:rsidRPr="00BB53F7" w:rsidRDefault="00A62CF5">
      <w:pPr>
        <w:spacing w:before="9" w:after="0" w:line="180" w:lineRule="exact"/>
        <w:rPr>
          <w:rFonts w:ascii="PMingLiU" w:eastAsia="PMingLiU" w:hAnsi="PMingLiU"/>
          <w:sz w:val="18"/>
          <w:szCs w:val="18"/>
          <w:lang w:eastAsia="zh-TW"/>
        </w:rPr>
      </w:pPr>
    </w:p>
    <w:p w14:paraId="03FA9985" w14:textId="16618FB5" w:rsidR="00A62CF5" w:rsidRPr="001C31BB" w:rsidRDefault="00802BCC" w:rsidP="00F1674C">
      <w:pPr>
        <w:spacing w:after="0" w:line="240" w:lineRule="auto"/>
        <w:ind w:left="460" w:right="-20"/>
        <w:rPr>
          <w:rFonts w:ascii="PMingLiU" w:eastAsia="PMingLiU" w:hAnsi="PMingLiU" w:cs="PMingLiU"/>
          <w:w w:val="104"/>
          <w:sz w:val="24"/>
          <w:szCs w:val="24"/>
          <w:lang w:eastAsia="zh-TW"/>
        </w:rPr>
      </w:pPr>
      <w:r w:rsidRPr="001C31BB">
        <w:rPr>
          <w:rFonts w:ascii="PMingLiU" w:eastAsia="PMingLiU" w:hAnsi="PMingLiU" w:cs="Times New Roman" w:hint="eastAsia"/>
          <w:b/>
          <w:bCs/>
          <w:sz w:val="24"/>
          <w:szCs w:val="24"/>
          <w:lang w:eastAsia="zh-TW"/>
        </w:rPr>
        <w:t>1</w:t>
      </w:r>
      <w:r w:rsidR="009E1DEA" w:rsidRPr="001C31BB">
        <w:rPr>
          <w:rFonts w:ascii="PMingLiU" w:eastAsia="PMingLiU" w:hAnsi="PMingLiU" w:cs="Times New Roman"/>
          <w:b/>
          <w:bCs/>
          <w:sz w:val="24"/>
          <w:szCs w:val="24"/>
          <w:lang w:eastAsia="zh-TW"/>
        </w:rPr>
        <w:t xml:space="preserve">. </w:t>
      </w:r>
      <w:r w:rsidRPr="001C31BB">
        <w:rPr>
          <w:rFonts w:ascii="PMingLiU" w:eastAsia="PMingLiU" w:hAnsi="PMingLiU" w:cs="PMingLiU" w:hint="eastAsia"/>
          <w:w w:val="104"/>
          <w:sz w:val="24"/>
          <w:szCs w:val="24"/>
          <w:lang w:eastAsia="zh-TW"/>
        </w:rPr>
        <w:t>腓立比書的</w:t>
      </w:r>
      <w:r w:rsidR="009E1DEA" w:rsidRPr="001C31BB">
        <w:rPr>
          <w:rFonts w:ascii="PMingLiU" w:eastAsia="PMingLiU" w:hAnsi="PMingLiU" w:cs="PMingLiU"/>
          <w:w w:val="104"/>
          <w:sz w:val="24"/>
          <w:szCs w:val="24"/>
          <w:lang w:eastAsia="zh-TW"/>
        </w:rPr>
        <w:t>背景</w:t>
      </w:r>
    </w:p>
    <w:p w14:paraId="0C9A4F59" w14:textId="275F9787" w:rsidR="00F1674C" w:rsidRPr="00D60045" w:rsidRDefault="00D60045" w:rsidP="00E74C98">
      <w:pPr>
        <w:spacing w:after="0" w:line="240" w:lineRule="auto"/>
        <w:ind w:left="180" w:right="-20" w:firstLine="360"/>
        <w:rPr>
          <w:rFonts w:ascii="PMingLiU" w:eastAsiaTheme="minorEastAsia" w:hAnsi="PMingLiU" w:cs="PMingLiU"/>
          <w:w w:val="104"/>
          <w:sz w:val="23"/>
          <w:szCs w:val="23"/>
          <w:lang w:eastAsia="zh-TW"/>
        </w:rPr>
      </w:pPr>
      <w:r w:rsidRPr="001C31BB">
        <w:rPr>
          <w:rFonts w:ascii="PMingLiU" w:eastAsia="PMingLiU" w:hAnsi="PMingLiU" w:cs="PMingLiU" w:hint="eastAsia"/>
          <w:w w:val="104"/>
          <w:sz w:val="24"/>
          <w:szCs w:val="24"/>
          <w:lang w:eastAsia="zh-TW"/>
        </w:rPr>
        <w:t>大約在主後六十年代初，保羅在羅馬坐監的時候寫了這封信給在腓立比的信徒，他們是保羅在傳福音工作上的同工。腓立比</w:t>
      </w:r>
      <w:r w:rsidR="00D56210" w:rsidRPr="001C31BB">
        <w:rPr>
          <w:rFonts w:ascii="PMingLiU" w:eastAsia="PMingLiU" w:hAnsi="PMingLiU" w:cs="PMingLiU" w:hint="eastAsia"/>
          <w:w w:val="104"/>
          <w:sz w:val="24"/>
          <w:szCs w:val="24"/>
          <w:lang w:eastAsia="zh-TW"/>
        </w:rPr>
        <w:t>是</w:t>
      </w:r>
      <w:r w:rsidRPr="001C31BB">
        <w:rPr>
          <w:rFonts w:ascii="PMingLiU" w:eastAsia="PMingLiU" w:hAnsi="PMingLiU" w:cs="PMingLiU" w:hint="eastAsia"/>
          <w:w w:val="104"/>
          <w:sz w:val="24"/>
          <w:szCs w:val="24"/>
          <w:lang w:eastAsia="zh-TW"/>
        </w:rPr>
        <w:t>位於東馬其頓內陸平原</w:t>
      </w:r>
      <w:r w:rsidR="00D56210" w:rsidRPr="001C31BB">
        <w:rPr>
          <w:rFonts w:ascii="PMingLiU" w:eastAsia="PMingLiU" w:hAnsi="PMingLiU" w:cs="PMingLiU" w:hint="eastAsia"/>
          <w:w w:val="104"/>
          <w:sz w:val="24"/>
          <w:szCs w:val="24"/>
          <w:lang w:eastAsia="zh-TW"/>
        </w:rPr>
        <w:t>的</w:t>
      </w:r>
      <w:r w:rsidRPr="001C31BB">
        <w:rPr>
          <w:rFonts w:ascii="PMingLiU" w:eastAsia="PMingLiU" w:hAnsi="PMingLiU" w:cs="PMingLiU" w:hint="eastAsia"/>
          <w:w w:val="104"/>
          <w:sz w:val="24"/>
          <w:szCs w:val="24"/>
          <w:lang w:eastAsia="zh-TW"/>
        </w:rPr>
        <w:t>羅馬軍事殖民地。</w:t>
      </w:r>
      <w:r w:rsidR="00BB1875">
        <w:rPr>
          <w:rStyle w:val="FootnoteReference"/>
          <w:rFonts w:ascii="PMingLiU" w:eastAsiaTheme="minorEastAsia" w:hAnsi="PMingLiU" w:cs="PMingLiU"/>
          <w:w w:val="104"/>
          <w:sz w:val="23"/>
          <w:szCs w:val="23"/>
          <w:lang w:eastAsia="zh-CN"/>
        </w:rPr>
        <w:footnoteReference w:id="1"/>
      </w:r>
    </w:p>
    <w:p w14:paraId="7287051F" w14:textId="77777777" w:rsidR="00D60045" w:rsidRDefault="00D60045" w:rsidP="00F1674C">
      <w:pPr>
        <w:spacing w:after="0" w:line="240" w:lineRule="auto"/>
        <w:ind w:left="460" w:right="-20"/>
        <w:rPr>
          <w:rFonts w:ascii="PMingLiU" w:eastAsia="PMingLiU" w:hAnsi="PMingLiU" w:cs="PMingLiU"/>
          <w:w w:val="104"/>
          <w:sz w:val="23"/>
          <w:szCs w:val="23"/>
          <w:lang w:eastAsia="zh-TW"/>
        </w:rPr>
      </w:pPr>
    </w:p>
    <w:p w14:paraId="7B4657EC" w14:textId="545D6DF0" w:rsidR="00F1674C" w:rsidRPr="00520C86" w:rsidRDefault="000C3ACE" w:rsidP="00520C86">
      <w:pPr>
        <w:spacing w:after="0" w:line="240" w:lineRule="auto"/>
        <w:ind w:left="460" w:right="-20"/>
        <w:rPr>
          <w:rFonts w:ascii="PMingLiU" w:eastAsia="PMingLiU" w:hAnsi="PMingLiU" w:cs="PMingLiU"/>
          <w:position w:val="-2"/>
          <w:sz w:val="24"/>
          <w:szCs w:val="24"/>
          <w:lang w:eastAsia="zh-TW"/>
        </w:rPr>
      </w:pPr>
      <w:r>
        <w:rPr>
          <w:rFonts w:ascii="PMingLiU" w:eastAsia="PMingLiU" w:hAnsi="PMingLiU" w:cs="PMingLiU" w:hint="eastAsia"/>
          <w:position w:val="-2"/>
          <w:sz w:val="24"/>
          <w:szCs w:val="24"/>
          <w:lang w:eastAsia="zh-TW"/>
        </w:rPr>
        <w:t>a</w:t>
      </w:r>
      <w:r>
        <w:rPr>
          <w:rFonts w:ascii="PMingLiU" w:eastAsia="PMingLiU" w:hAnsi="PMingLiU" w:cs="PMingLiU"/>
          <w:position w:val="-2"/>
          <w:sz w:val="24"/>
          <w:szCs w:val="24"/>
          <w:lang w:eastAsia="zh-TW"/>
        </w:rPr>
        <w:t>.</w:t>
      </w:r>
      <w:r w:rsidR="00F1674C" w:rsidRPr="00520C86">
        <w:rPr>
          <w:rFonts w:ascii="PMingLiU" w:eastAsia="PMingLiU" w:hAnsi="PMingLiU" w:cs="PMingLiU" w:hint="eastAsia"/>
          <w:position w:val="-2"/>
          <w:sz w:val="24"/>
          <w:szCs w:val="24"/>
          <w:lang w:eastAsia="zh-TW"/>
        </w:rPr>
        <w:t>保羅寫腓立比書的原因</w:t>
      </w:r>
      <w:r w:rsidR="00EA242C" w:rsidRPr="00520C86">
        <w:rPr>
          <w:rFonts w:ascii="PMingLiU" w:eastAsia="PMingLiU" w:hAnsi="PMingLiU" w:cs="PMingLiU" w:hint="eastAsia"/>
          <w:position w:val="-2"/>
          <w:sz w:val="24"/>
          <w:szCs w:val="24"/>
          <w:lang w:eastAsia="zh-TW"/>
        </w:rPr>
        <w:t>和目的</w:t>
      </w:r>
    </w:p>
    <w:p w14:paraId="04B94B4F" w14:textId="74AE9767" w:rsidR="00EA242C" w:rsidRPr="00EA242C" w:rsidRDefault="00EA242C" w:rsidP="00E74C98">
      <w:pPr>
        <w:pStyle w:val="ListParagraph"/>
        <w:spacing w:after="0" w:line="240" w:lineRule="auto"/>
        <w:ind w:left="180" w:right="-20" w:firstLine="360"/>
        <w:rPr>
          <w:rFonts w:ascii="PMingLiU" w:hAnsi="PMingLiU" w:cs="PMingLiU"/>
          <w:w w:val="104"/>
          <w:sz w:val="23"/>
          <w:szCs w:val="23"/>
          <w:lang w:eastAsia="zh-TW"/>
        </w:rPr>
      </w:pPr>
      <w:r w:rsidRPr="001C31BB">
        <w:rPr>
          <w:rFonts w:ascii="PMingLiU" w:eastAsia="PMingLiU" w:hAnsi="PMingLiU" w:cs="PMingLiU" w:hint="eastAsia"/>
          <w:w w:val="104"/>
          <w:sz w:val="24"/>
          <w:szCs w:val="24"/>
          <w:lang w:eastAsia="zh-TW"/>
        </w:rPr>
        <w:t>腓立比教會派以巴弗提把教會的饋贈送給保羅，他在保羅那裡的時候病重</w:t>
      </w:r>
      <w:r w:rsidR="004B3B91" w:rsidRPr="001C31BB">
        <w:rPr>
          <w:rFonts w:ascii="PMingLiU" w:eastAsia="PMingLiU" w:hAnsi="PMingLiU" w:cs="PMingLiU" w:hint="eastAsia"/>
          <w:w w:val="104"/>
          <w:sz w:val="24"/>
          <w:szCs w:val="24"/>
          <w:lang w:eastAsia="zh-TW"/>
        </w:rPr>
        <w:t>幾乎至死，現在病愈。保羅認為他必須立刻回腓立比教會。保羅</w:t>
      </w:r>
      <w:r w:rsidR="000C3ACE">
        <w:rPr>
          <w:rFonts w:ascii="PMingLiU" w:eastAsia="PMingLiU" w:hAnsi="PMingLiU" w:cs="PMingLiU" w:hint="eastAsia"/>
          <w:w w:val="104"/>
          <w:sz w:val="24"/>
          <w:szCs w:val="24"/>
          <w:lang w:eastAsia="zh-TW"/>
        </w:rPr>
        <w:t>寫</w:t>
      </w:r>
      <w:r w:rsidR="004B3B91" w:rsidRPr="001C31BB">
        <w:rPr>
          <w:rFonts w:ascii="PMingLiU" w:eastAsia="PMingLiU" w:hAnsi="PMingLiU" w:cs="PMingLiU" w:hint="eastAsia"/>
          <w:w w:val="104"/>
          <w:sz w:val="24"/>
          <w:szCs w:val="24"/>
          <w:lang w:eastAsia="zh-TW"/>
        </w:rPr>
        <w:t>信讓他帶去，除了感謝腓立比教會的饋贈</w:t>
      </w:r>
      <w:r w:rsidR="00A04FD0" w:rsidRPr="001C31BB">
        <w:rPr>
          <w:rFonts w:ascii="PMingLiU" w:eastAsia="PMingLiU" w:hAnsi="PMingLiU" w:cs="PMingLiU" w:hint="eastAsia"/>
          <w:w w:val="104"/>
          <w:sz w:val="24"/>
          <w:szCs w:val="24"/>
          <w:lang w:eastAsia="zh-TW"/>
        </w:rPr>
        <w:t>（腓4：10-20）</w:t>
      </w:r>
      <w:r w:rsidR="004B3B91" w:rsidRPr="001C31BB">
        <w:rPr>
          <w:rFonts w:ascii="PMingLiU" w:eastAsia="PMingLiU" w:hAnsi="PMingLiU" w:cs="PMingLiU" w:hint="eastAsia"/>
          <w:w w:val="104"/>
          <w:sz w:val="24"/>
          <w:szCs w:val="24"/>
          <w:lang w:eastAsia="zh-TW"/>
        </w:rPr>
        <w:t>和一直的關心</w:t>
      </w:r>
      <w:r w:rsidR="00A04FD0" w:rsidRPr="001C31BB">
        <w:rPr>
          <w:rFonts w:ascii="PMingLiU" w:eastAsia="PMingLiU" w:hAnsi="PMingLiU" w:cs="PMingLiU" w:hint="eastAsia"/>
          <w:w w:val="104"/>
          <w:sz w:val="24"/>
          <w:szCs w:val="24"/>
          <w:lang w:eastAsia="zh-TW"/>
        </w:rPr>
        <w:t>（腓2：25-30）</w:t>
      </w:r>
      <w:r w:rsidR="004B3B91" w:rsidRPr="001C31BB">
        <w:rPr>
          <w:rFonts w:ascii="PMingLiU" w:eastAsia="PMingLiU" w:hAnsi="PMingLiU" w:cs="PMingLiU" w:hint="eastAsia"/>
          <w:w w:val="104"/>
          <w:sz w:val="24"/>
          <w:szCs w:val="24"/>
          <w:lang w:eastAsia="zh-TW"/>
        </w:rPr>
        <w:t>，也讓他們了解自己的近況</w:t>
      </w:r>
      <w:r w:rsidR="00A04FD0" w:rsidRPr="001C31BB">
        <w:rPr>
          <w:rFonts w:ascii="PMingLiU" w:eastAsia="PMingLiU" w:hAnsi="PMingLiU" w:cs="PMingLiU" w:hint="eastAsia"/>
          <w:w w:val="104"/>
          <w:sz w:val="24"/>
          <w:szCs w:val="24"/>
          <w:lang w:eastAsia="zh-TW"/>
        </w:rPr>
        <w:t>和計劃（腓1：12-26）</w:t>
      </w:r>
      <w:r w:rsidR="004B3B91" w:rsidRPr="001C31BB">
        <w:rPr>
          <w:rFonts w:ascii="PMingLiU" w:eastAsia="PMingLiU" w:hAnsi="PMingLiU" w:cs="PMingLiU" w:hint="eastAsia"/>
          <w:w w:val="104"/>
          <w:sz w:val="24"/>
          <w:szCs w:val="24"/>
          <w:lang w:eastAsia="zh-TW"/>
        </w:rPr>
        <w:t>，讓他們好好對待以巴弗提，準備接待提摩太，而且盼望自己不久</w:t>
      </w:r>
      <w:r w:rsidR="000C3ACE">
        <w:rPr>
          <w:rFonts w:ascii="PMingLiU" w:eastAsia="PMingLiU" w:hAnsi="PMingLiU" w:cs="PMingLiU" w:hint="eastAsia"/>
          <w:w w:val="104"/>
          <w:sz w:val="24"/>
          <w:szCs w:val="24"/>
          <w:lang w:eastAsia="zh-TW"/>
        </w:rPr>
        <w:t>以後</w:t>
      </w:r>
      <w:r w:rsidR="004B3B91" w:rsidRPr="001C31BB">
        <w:rPr>
          <w:rFonts w:ascii="PMingLiU" w:eastAsia="PMingLiU" w:hAnsi="PMingLiU" w:cs="PMingLiU" w:hint="eastAsia"/>
          <w:w w:val="104"/>
          <w:sz w:val="24"/>
          <w:szCs w:val="24"/>
          <w:lang w:eastAsia="zh-TW"/>
        </w:rPr>
        <w:t>也能到訪</w:t>
      </w:r>
      <w:r w:rsidR="00A04FD0" w:rsidRPr="001C31BB">
        <w:rPr>
          <w:rFonts w:ascii="PMingLiU" w:eastAsia="PMingLiU" w:hAnsi="PMingLiU" w:cs="PMingLiU" w:hint="eastAsia"/>
          <w:w w:val="104"/>
          <w:sz w:val="24"/>
          <w:szCs w:val="24"/>
          <w:lang w:eastAsia="zh-TW"/>
        </w:rPr>
        <w:t>（腓2：19-24）</w:t>
      </w:r>
      <w:r w:rsidR="004B3B91" w:rsidRPr="001C31BB">
        <w:rPr>
          <w:rFonts w:ascii="PMingLiU" w:eastAsia="PMingLiU" w:hAnsi="PMingLiU" w:cs="PMingLiU" w:hint="eastAsia"/>
          <w:w w:val="104"/>
          <w:sz w:val="24"/>
          <w:szCs w:val="24"/>
          <w:lang w:eastAsia="zh-TW"/>
        </w:rPr>
        <w:t>。</w:t>
      </w:r>
      <w:r w:rsidR="00A04FD0">
        <w:rPr>
          <w:rStyle w:val="FootnoteReference"/>
          <w:rFonts w:ascii="PMingLiU" w:hAnsi="PMingLiU" w:cs="PMingLiU"/>
          <w:w w:val="104"/>
          <w:sz w:val="23"/>
          <w:szCs w:val="23"/>
        </w:rPr>
        <w:footnoteReference w:id="2"/>
      </w:r>
    </w:p>
    <w:p w14:paraId="1D40A769" w14:textId="3C973383" w:rsidR="009926CA" w:rsidRPr="00EA242C" w:rsidRDefault="00A04FD0" w:rsidP="00E74C98">
      <w:pPr>
        <w:pStyle w:val="ListParagraph"/>
        <w:spacing w:after="0" w:line="240" w:lineRule="auto"/>
        <w:ind w:left="180" w:right="-20" w:firstLine="360"/>
        <w:rPr>
          <w:rFonts w:ascii="PMingLiU" w:hAnsi="PMingLiU" w:cs="PMingLiU"/>
          <w:w w:val="104"/>
          <w:sz w:val="23"/>
          <w:szCs w:val="23"/>
          <w:lang w:eastAsia="zh-TW"/>
        </w:rPr>
      </w:pPr>
      <w:r w:rsidRPr="001C31BB">
        <w:rPr>
          <w:rFonts w:ascii="PMingLiU" w:eastAsia="PMingLiU" w:hAnsi="PMingLiU" w:cs="PMingLiU" w:hint="eastAsia"/>
          <w:w w:val="104"/>
          <w:sz w:val="24"/>
          <w:szCs w:val="24"/>
          <w:lang w:eastAsia="zh-TW"/>
        </w:rPr>
        <w:t>保羅針對腓立比教會的需要，提出勸勉。強調教會需要堅守合一的見證（腓1：27-30，2：12-18），特別呼籲</w:t>
      </w:r>
      <w:r w:rsidR="000C3ACE" w:rsidRPr="001C31BB">
        <w:rPr>
          <w:rFonts w:ascii="PMingLiU" w:eastAsia="PMingLiU" w:hAnsi="PMingLiU" w:cs="PMingLiU" w:hint="eastAsia"/>
          <w:sz w:val="24"/>
          <w:szCs w:val="24"/>
          <w:lang w:eastAsia="zh-TW"/>
        </w:rPr>
        <w:t>阿爹和循都基</w:t>
      </w:r>
      <w:r w:rsidR="000C3ACE">
        <w:rPr>
          <w:rFonts w:ascii="PMingLiU" w:eastAsia="PMingLiU" w:hAnsi="PMingLiU" w:cs="PMingLiU" w:hint="eastAsia"/>
          <w:sz w:val="24"/>
          <w:szCs w:val="24"/>
          <w:lang w:eastAsia="zh-TW"/>
        </w:rPr>
        <w:t>這</w:t>
      </w:r>
      <w:r w:rsidRPr="001C31BB">
        <w:rPr>
          <w:rFonts w:ascii="PMingLiU" w:eastAsia="PMingLiU" w:hAnsi="PMingLiU" w:cs="PMingLiU" w:hint="eastAsia"/>
          <w:w w:val="104"/>
          <w:sz w:val="24"/>
          <w:szCs w:val="24"/>
          <w:lang w:eastAsia="zh-TW"/>
        </w:rPr>
        <w:t>兩位姐妹要同心（腓4：2-3）。鼓勵他們</w:t>
      </w:r>
      <w:r w:rsidR="00526442" w:rsidRPr="001C31BB">
        <w:rPr>
          <w:rFonts w:ascii="PMingLiU" w:eastAsia="PMingLiU" w:hAnsi="PMingLiU" w:cs="PMingLiU" w:hint="eastAsia"/>
          <w:w w:val="104"/>
          <w:sz w:val="24"/>
          <w:szCs w:val="24"/>
          <w:lang w:eastAsia="zh-TW"/>
        </w:rPr>
        <w:t>效法基督謙卑舍己(腓</w:t>
      </w:r>
      <w:r w:rsidR="00526442" w:rsidRPr="001C31BB">
        <w:rPr>
          <w:rFonts w:ascii="PMingLiU" w:eastAsia="PMingLiU" w:hAnsi="PMingLiU" w:cs="PMingLiU"/>
          <w:w w:val="104"/>
          <w:sz w:val="24"/>
          <w:szCs w:val="24"/>
          <w:lang w:eastAsia="zh-TW"/>
        </w:rPr>
        <w:t>2:1-11)</w:t>
      </w:r>
      <w:r w:rsidR="00526442" w:rsidRPr="001C31BB">
        <w:rPr>
          <w:rFonts w:ascii="PMingLiU" w:eastAsia="PMingLiU" w:hAnsi="PMingLiU" w:cs="PMingLiU" w:hint="eastAsia"/>
          <w:w w:val="104"/>
          <w:sz w:val="24"/>
          <w:szCs w:val="24"/>
          <w:lang w:eastAsia="zh-TW"/>
        </w:rPr>
        <w:t>。</w:t>
      </w:r>
      <w:r w:rsidR="009926CA" w:rsidRPr="001C31BB">
        <w:rPr>
          <w:rFonts w:ascii="PMingLiU" w:eastAsia="PMingLiU" w:hAnsi="PMingLiU" w:cs="PMingLiU" w:hint="eastAsia"/>
          <w:w w:val="104"/>
          <w:sz w:val="24"/>
          <w:szCs w:val="24"/>
          <w:lang w:eastAsia="zh-TW"/>
        </w:rPr>
        <w:t>提醒他們防備猶太主義和縱慾主義的影響（腓3：1-11）。鼓勵</w:t>
      </w:r>
      <w:r w:rsidR="000C3ACE">
        <w:rPr>
          <w:rFonts w:ascii="PMingLiU" w:eastAsia="PMingLiU" w:hAnsi="PMingLiU" w:cs="PMingLiU" w:hint="eastAsia"/>
          <w:w w:val="104"/>
          <w:sz w:val="24"/>
          <w:szCs w:val="24"/>
          <w:lang w:eastAsia="zh-TW"/>
        </w:rPr>
        <w:t>他們</w:t>
      </w:r>
      <w:r w:rsidR="00526442" w:rsidRPr="001C31BB">
        <w:rPr>
          <w:rFonts w:ascii="PMingLiU" w:eastAsia="PMingLiU" w:hAnsi="PMingLiU" w:cs="PMingLiU" w:hint="eastAsia"/>
          <w:w w:val="104"/>
          <w:sz w:val="24"/>
          <w:szCs w:val="24"/>
          <w:lang w:eastAsia="zh-TW"/>
        </w:rPr>
        <w:t>學習以巴弗提、提摩太</w:t>
      </w:r>
      <w:r w:rsidR="009926CA" w:rsidRPr="001C31BB">
        <w:rPr>
          <w:rFonts w:ascii="PMingLiU" w:eastAsia="PMingLiU" w:hAnsi="PMingLiU" w:cs="PMingLiU" w:hint="eastAsia"/>
          <w:w w:val="104"/>
          <w:sz w:val="24"/>
          <w:szCs w:val="24"/>
          <w:lang w:eastAsia="zh-TW"/>
        </w:rPr>
        <w:t>(腓2：19-30)</w:t>
      </w:r>
      <w:r w:rsidR="00526442" w:rsidRPr="001C31BB">
        <w:rPr>
          <w:rFonts w:ascii="PMingLiU" w:eastAsia="PMingLiU" w:hAnsi="PMingLiU" w:cs="PMingLiU" w:hint="eastAsia"/>
          <w:w w:val="104"/>
          <w:sz w:val="24"/>
          <w:szCs w:val="24"/>
          <w:lang w:eastAsia="zh-TW"/>
        </w:rPr>
        <w:t>和</w:t>
      </w:r>
      <w:r w:rsidR="009926CA" w:rsidRPr="001C31BB">
        <w:rPr>
          <w:rFonts w:ascii="PMingLiU" w:eastAsia="PMingLiU" w:hAnsi="PMingLiU" w:cs="PMingLiU" w:hint="eastAsia"/>
          <w:w w:val="104"/>
          <w:sz w:val="24"/>
          <w:szCs w:val="24"/>
          <w:lang w:eastAsia="zh-TW"/>
        </w:rPr>
        <w:t>保羅</w:t>
      </w:r>
      <w:r w:rsidR="00526442" w:rsidRPr="001C31BB">
        <w:rPr>
          <w:rFonts w:ascii="PMingLiU" w:eastAsia="PMingLiU" w:hAnsi="PMingLiU" w:cs="PMingLiU" w:hint="eastAsia"/>
          <w:w w:val="104"/>
          <w:sz w:val="24"/>
          <w:szCs w:val="24"/>
          <w:lang w:eastAsia="zh-TW"/>
        </w:rPr>
        <w:t>自己的榜樣</w:t>
      </w:r>
      <w:r w:rsidR="009926CA" w:rsidRPr="001C31BB">
        <w:rPr>
          <w:rFonts w:ascii="PMingLiU" w:eastAsia="PMingLiU" w:hAnsi="PMingLiU" w:cs="PMingLiU" w:hint="eastAsia"/>
          <w:w w:val="104"/>
          <w:sz w:val="24"/>
          <w:szCs w:val="24"/>
          <w:lang w:eastAsia="zh-TW"/>
        </w:rPr>
        <w:t>（腓3</w:t>
      </w:r>
      <w:r w:rsidR="009926CA" w:rsidRPr="001C31BB">
        <w:rPr>
          <w:rFonts w:ascii="PMingLiU" w:eastAsia="PMingLiU" w:hAnsi="PMingLiU" w:cs="PMingLiU"/>
          <w:w w:val="104"/>
          <w:sz w:val="24"/>
          <w:szCs w:val="24"/>
          <w:lang w:eastAsia="zh-TW"/>
        </w:rPr>
        <w:t>:12-21</w:t>
      </w:r>
      <w:r w:rsidR="009926CA" w:rsidRPr="001C31BB">
        <w:rPr>
          <w:rFonts w:ascii="PMingLiU" w:eastAsia="PMingLiU" w:hAnsi="PMingLiU" w:cs="PMingLiU" w:hint="eastAsia"/>
          <w:w w:val="104"/>
          <w:sz w:val="24"/>
          <w:szCs w:val="24"/>
          <w:lang w:eastAsia="zh-TW"/>
        </w:rPr>
        <w:t>），</w:t>
      </w:r>
      <w:r w:rsidR="00526442" w:rsidRPr="001C31BB">
        <w:rPr>
          <w:rFonts w:ascii="PMingLiU" w:eastAsia="PMingLiU" w:hAnsi="PMingLiU" w:cs="PMingLiU" w:hint="eastAsia"/>
          <w:w w:val="104"/>
          <w:sz w:val="24"/>
          <w:szCs w:val="24"/>
          <w:lang w:eastAsia="zh-TW"/>
        </w:rPr>
        <w:t>靠主喜樂，活出美好生命品德（4：4-9）</w:t>
      </w:r>
      <w:r w:rsidR="009926CA" w:rsidRPr="001C31BB">
        <w:rPr>
          <w:rFonts w:ascii="PMingLiU" w:eastAsia="PMingLiU" w:hAnsi="PMingLiU" w:cs="PMingLiU" w:hint="eastAsia"/>
          <w:w w:val="104"/>
          <w:sz w:val="24"/>
          <w:szCs w:val="24"/>
          <w:lang w:eastAsia="zh-TW"/>
        </w:rPr>
        <w:t>等</w:t>
      </w:r>
      <w:r w:rsidR="00526442" w:rsidRPr="001C31BB">
        <w:rPr>
          <w:rFonts w:ascii="PMingLiU" w:eastAsia="PMingLiU" w:hAnsi="PMingLiU" w:cs="PMingLiU" w:hint="eastAsia"/>
          <w:w w:val="104"/>
          <w:sz w:val="24"/>
          <w:szCs w:val="24"/>
          <w:lang w:eastAsia="zh-TW"/>
        </w:rPr>
        <w:t>。</w:t>
      </w:r>
      <w:r w:rsidR="009926CA">
        <w:rPr>
          <w:rStyle w:val="FootnoteReference"/>
          <w:rFonts w:ascii="PMingLiU" w:hAnsi="PMingLiU" w:cs="PMingLiU"/>
          <w:w w:val="104"/>
          <w:sz w:val="23"/>
          <w:szCs w:val="23"/>
        </w:rPr>
        <w:footnoteReference w:id="3"/>
      </w:r>
      <w:r w:rsidR="005405B7">
        <w:rPr>
          <w:rFonts w:ascii="PMingLiU" w:eastAsia="PMingLiU" w:hAnsi="PMingLiU" w:cs="PMingLiU"/>
          <w:w w:val="104"/>
          <w:sz w:val="24"/>
          <w:szCs w:val="24"/>
          <w:lang w:eastAsia="zh-TW"/>
        </w:rPr>
        <w:t xml:space="preserve"> </w:t>
      </w:r>
    </w:p>
    <w:p w14:paraId="14FF59D0" w14:textId="319F31FC" w:rsidR="00F1674C" w:rsidRPr="00A04FD0" w:rsidRDefault="00F1674C" w:rsidP="009926CA">
      <w:pPr>
        <w:spacing w:after="0" w:line="240" w:lineRule="auto"/>
        <w:ind w:left="460" w:right="-20"/>
        <w:rPr>
          <w:rFonts w:ascii="PMingLiU" w:eastAsiaTheme="minorEastAsia" w:hAnsi="PMingLiU" w:cs="PMingLiU"/>
          <w:w w:val="104"/>
          <w:sz w:val="23"/>
          <w:szCs w:val="23"/>
          <w:lang w:eastAsia="zh-TW"/>
        </w:rPr>
      </w:pPr>
    </w:p>
    <w:p w14:paraId="68100A7E" w14:textId="5471F653" w:rsidR="00F1674C" w:rsidRPr="001C31BB" w:rsidRDefault="00F1674C" w:rsidP="00F1674C">
      <w:pPr>
        <w:spacing w:after="0" w:line="240" w:lineRule="auto"/>
        <w:ind w:left="460" w:right="-20"/>
        <w:rPr>
          <w:rFonts w:ascii="PMingLiU" w:eastAsia="PMingLiU" w:hAnsi="PMingLiU" w:cs="PMingLiU"/>
          <w:sz w:val="24"/>
          <w:szCs w:val="24"/>
          <w:lang w:eastAsia="zh-TW"/>
        </w:rPr>
      </w:pPr>
      <w:r w:rsidRPr="001C31BB">
        <w:rPr>
          <w:rFonts w:ascii="PMingLiU" w:eastAsia="PMingLiU" w:hAnsi="PMingLiU" w:cs="Times New Roman"/>
          <w:sz w:val="24"/>
          <w:szCs w:val="24"/>
          <w:lang w:eastAsia="zh-TW"/>
        </w:rPr>
        <w:t>b</w:t>
      </w:r>
      <w:r w:rsidR="000C3ACE">
        <w:rPr>
          <w:rFonts w:ascii="PMingLiU" w:eastAsia="PMingLiU" w:hAnsi="PMingLiU" w:cs="Times New Roman"/>
          <w:sz w:val="24"/>
          <w:szCs w:val="24"/>
          <w:lang w:eastAsia="zh-TW"/>
        </w:rPr>
        <w:t>.</w:t>
      </w:r>
      <w:r w:rsidRPr="001C31BB">
        <w:rPr>
          <w:rFonts w:ascii="PMingLiU" w:eastAsia="PMingLiU" w:hAnsi="PMingLiU" w:cs="Times New Roman"/>
          <w:spacing w:val="4"/>
          <w:sz w:val="24"/>
          <w:szCs w:val="24"/>
          <w:lang w:eastAsia="zh-TW"/>
        </w:rPr>
        <w:t xml:space="preserve"> </w:t>
      </w:r>
      <w:r w:rsidRPr="001C31BB">
        <w:rPr>
          <w:rFonts w:ascii="PMingLiU" w:eastAsia="PMingLiU" w:hAnsi="PMingLiU" w:cs="PMingLiU"/>
          <w:sz w:val="24"/>
          <w:szCs w:val="24"/>
          <w:lang w:eastAsia="zh-TW"/>
        </w:rPr>
        <w:t>腓立比教會的問題</w:t>
      </w:r>
    </w:p>
    <w:p w14:paraId="0F8577B3" w14:textId="2E8B6C8F" w:rsidR="005702AB" w:rsidRDefault="006C13C2" w:rsidP="00793CB4">
      <w:pPr>
        <w:spacing w:after="0" w:line="240" w:lineRule="auto"/>
        <w:ind w:left="180" w:right="-20" w:firstLine="360"/>
        <w:rPr>
          <w:rFonts w:asciiTheme="minorEastAsia" w:eastAsiaTheme="minorEastAsia" w:hAnsiTheme="minorEastAsia" w:cs="PMingLiU"/>
          <w:w w:val="104"/>
          <w:sz w:val="23"/>
          <w:szCs w:val="23"/>
          <w:lang w:eastAsia="zh-TW"/>
        </w:rPr>
      </w:pPr>
      <w:r w:rsidRPr="001C31BB">
        <w:rPr>
          <w:rFonts w:ascii="PMingLiU" w:eastAsia="PMingLiU" w:hAnsi="PMingLiU" w:cs="PMingLiU"/>
          <w:sz w:val="24"/>
          <w:szCs w:val="24"/>
          <w:lang w:eastAsia="zh-TW"/>
        </w:rPr>
        <w:t>腓立比教會</w:t>
      </w:r>
      <w:r w:rsidRPr="001C31BB">
        <w:rPr>
          <w:rFonts w:ascii="PMingLiU" w:eastAsia="PMingLiU" w:hAnsi="PMingLiU" w:cs="PMingLiU" w:hint="eastAsia"/>
          <w:sz w:val="24"/>
          <w:szCs w:val="24"/>
          <w:lang w:eastAsia="zh-TW"/>
        </w:rPr>
        <w:t>有</w:t>
      </w:r>
      <w:r w:rsidR="005702AB" w:rsidRPr="001C31BB">
        <w:rPr>
          <w:rFonts w:ascii="PMingLiU" w:eastAsia="PMingLiU" w:hAnsi="PMingLiU" w:cs="PMingLiU" w:hint="eastAsia"/>
          <w:sz w:val="24"/>
          <w:szCs w:val="24"/>
          <w:lang w:eastAsia="zh-TW"/>
        </w:rPr>
        <w:t>友阿爹和循都基</w:t>
      </w:r>
      <w:r w:rsidR="000C3ACE">
        <w:rPr>
          <w:rFonts w:ascii="PMingLiU" w:eastAsia="PMingLiU" w:hAnsi="PMingLiU" w:cs="PMingLiU" w:hint="eastAsia"/>
          <w:sz w:val="24"/>
          <w:szCs w:val="24"/>
          <w:lang w:eastAsia="zh-TW"/>
        </w:rPr>
        <w:t>這</w:t>
      </w:r>
      <w:r w:rsidR="005702AB" w:rsidRPr="001C31BB">
        <w:rPr>
          <w:rFonts w:ascii="PMingLiU" w:eastAsia="PMingLiU" w:hAnsi="PMingLiU" w:cs="PMingLiU" w:hint="eastAsia"/>
          <w:sz w:val="24"/>
          <w:szCs w:val="24"/>
          <w:lang w:eastAsia="zh-TW"/>
        </w:rPr>
        <w:t>兩位姐妹不</w:t>
      </w:r>
      <w:r w:rsidR="000A7383" w:rsidRPr="001C31BB">
        <w:rPr>
          <w:rFonts w:ascii="PMingLiU" w:eastAsia="PMingLiU" w:hAnsi="PMingLiU" w:cs="PMingLiU" w:hint="eastAsia"/>
          <w:sz w:val="24"/>
          <w:szCs w:val="24"/>
          <w:lang w:eastAsia="zh-TW"/>
        </w:rPr>
        <w:t>和</w:t>
      </w:r>
      <w:r w:rsidRPr="001C31BB">
        <w:rPr>
          <w:rFonts w:ascii="PMingLiU" w:eastAsia="PMingLiU" w:hAnsi="PMingLiU" w:cs="PMingLiU" w:hint="eastAsia"/>
          <w:sz w:val="24"/>
          <w:szCs w:val="24"/>
          <w:lang w:eastAsia="zh-TW"/>
        </w:rPr>
        <w:t>的</w:t>
      </w:r>
      <w:r w:rsidR="000A7383" w:rsidRPr="001C31BB">
        <w:rPr>
          <w:rFonts w:ascii="PMingLiU" w:eastAsia="PMingLiU" w:hAnsi="PMingLiU" w:cs="PMingLiU"/>
          <w:sz w:val="24"/>
          <w:szCs w:val="24"/>
          <w:lang w:eastAsia="zh-TW"/>
        </w:rPr>
        <w:t>問題</w:t>
      </w:r>
      <w:r w:rsidRPr="001C31BB">
        <w:rPr>
          <w:rFonts w:ascii="PMingLiU" w:eastAsia="PMingLiU" w:hAnsi="PMingLiU" w:cs="PMingLiU" w:hint="eastAsia"/>
          <w:sz w:val="24"/>
          <w:szCs w:val="24"/>
          <w:lang w:eastAsia="zh-TW"/>
        </w:rPr>
        <w:t>，</w:t>
      </w:r>
      <w:r w:rsidR="005702AB" w:rsidRPr="001C31BB">
        <w:rPr>
          <w:rFonts w:ascii="PMingLiU" w:eastAsia="PMingLiU" w:hAnsi="PMingLiU" w:cs="PMingLiU" w:hint="eastAsia"/>
          <w:sz w:val="24"/>
          <w:szCs w:val="24"/>
          <w:lang w:eastAsia="zh-TW"/>
        </w:rPr>
        <w:t>可能</w:t>
      </w:r>
      <w:r w:rsidRPr="001C31BB">
        <w:rPr>
          <w:rFonts w:ascii="PMingLiU" w:eastAsia="PMingLiU" w:hAnsi="PMingLiU" w:cs="PMingLiU" w:hint="eastAsia"/>
          <w:sz w:val="24"/>
          <w:szCs w:val="24"/>
          <w:lang w:eastAsia="zh-TW"/>
        </w:rPr>
        <w:t>造成</w:t>
      </w:r>
      <w:r w:rsidR="005702AB" w:rsidRPr="001C31BB">
        <w:rPr>
          <w:rFonts w:ascii="PMingLiU" w:eastAsia="PMingLiU" w:hAnsi="PMingLiU" w:cs="PMingLiU" w:hint="eastAsia"/>
          <w:sz w:val="24"/>
          <w:szCs w:val="24"/>
          <w:lang w:eastAsia="zh-TW"/>
        </w:rPr>
        <w:t>腓立比教會</w:t>
      </w:r>
      <w:r w:rsidR="009E4422">
        <w:rPr>
          <w:rFonts w:asciiTheme="minorEastAsia" w:eastAsiaTheme="minorEastAsia" w:hAnsiTheme="minorEastAsia" w:cs="PMingLiU" w:hint="eastAsia"/>
          <w:sz w:val="24"/>
          <w:szCs w:val="24"/>
          <w:lang w:eastAsia="zh-TW"/>
        </w:rPr>
        <w:t>分黨結派、</w:t>
      </w:r>
      <w:r w:rsidR="005702AB" w:rsidRPr="001C31BB">
        <w:rPr>
          <w:rFonts w:ascii="PMingLiU" w:eastAsia="PMingLiU" w:hAnsi="PMingLiU" w:cs="PMingLiU" w:hint="eastAsia"/>
          <w:sz w:val="24"/>
          <w:szCs w:val="24"/>
          <w:lang w:eastAsia="zh-TW"/>
        </w:rPr>
        <w:t>不同心（腓1：27-2：11）。</w:t>
      </w:r>
      <w:r w:rsidR="009E4422">
        <w:rPr>
          <w:rStyle w:val="FootnoteReference"/>
          <w:rFonts w:ascii="PMingLiU" w:eastAsia="PMingLiU" w:hAnsi="PMingLiU" w:cs="PMingLiU"/>
          <w:sz w:val="24"/>
          <w:szCs w:val="24"/>
          <w:lang w:eastAsia="zh-TW"/>
        </w:rPr>
        <w:footnoteReference w:id="4"/>
      </w:r>
      <w:r w:rsidR="006168FD">
        <w:rPr>
          <w:rFonts w:ascii="PMingLiU" w:eastAsia="PMingLiU" w:hAnsi="PMingLiU" w:cs="PMingLiU" w:hint="eastAsia"/>
          <w:sz w:val="24"/>
          <w:szCs w:val="24"/>
          <w:lang w:eastAsia="zh-TW"/>
        </w:rPr>
        <w:t xml:space="preserve"> </w:t>
      </w:r>
      <w:r w:rsidR="005702AB" w:rsidRPr="001C31BB">
        <w:rPr>
          <w:rFonts w:ascii="PMingLiU" w:eastAsia="PMingLiU" w:hAnsi="PMingLiU" w:cs="PMingLiU" w:hint="eastAsia"/>
          <w:sz w:val="24"/>
          <w:szCs w:val="24"/>
          <w:lang w:eastAsia="zh-TW"/>
        </w:rPr>
        <w:t>保羅用</w:t>
      </w:r>
      <w:r w:rsidR="005702AB" w:rsidRPr="001C31BB">
        <w:rPr>
          <w:rFonts w:ascii="PMingLiU" w:eastAsia="PMingLiU" w:hAnsi="PMingLiU" w:cs="PMingLiU"/>
          <w:w w:val="104"/>
          <w:sz w:val="24"/>
          <w:szCs w:val="24"/>
          <w:lang w:eastAsia="zh-TW"/>
        </w:rPr>
        <w:t>「</w:t>
      </w:r>
      <w:r w:rsidR="005702AB" w:rsidRPr="001C31BB">
        <w:rPr>
          <w:rFonts w:ascii="PMingLiU" w:eastAsia="PMingLiU" w:hAnsi="PMingLiU" w:cs="PMingLiU" w:hint="eastAsia"/>
          <w:sz w:val="24"/>
          <w:szCs w:val="24"/>
          <w:lang w:eastAsia="zh-TW"/>
        </w:rPr>
        <w:t>間接直言法</w:t>
      </w:r>
      <w:r w:rsidR="005702AB" w:rsidRPr="001C31BB">
        <w:rPr>
          <w:rFonts w:ascii="PMingLiU" w:eastAsia="PMingLiU" w:hAnsi="PMingLiU" w:cs="PMingLiU"/>
          <w:w w:val="104"/>
          <w:sz w:val="24"/>
          <w:szCs w:val="24"/>
          <w:lang w:eastAsia="zh-TW"/>
        </w:rPr>
        <w:t>」</w:t>
      </w:r>
      <w:r w:rsidR="005702AB" w:rsidRPr="001C31BB">
        <w:rPr>
          <w:rFonts w:ascii="PMingLiU" w:eastAsia="PMingLiU" w:hAnsi="PMingLiU" w:cs="PMingLiU" w:hint="eastAsia"/>
          <w:w w:val="104"/>
          <w:sz w:val="24"/>
          <w:szCs w:val="24"/>
          <w:lang w:eastAsia="zh-TW"/>
        </w:rPr>
        <w:t>（通過對會眾說話來提及她們的情形），可見她們的不和在教會是公開的、大家知道的事，而且影響了整個教會。保羅勸她們在</w:t>
      </w:r>
      <w:r w:rsidR="005702AB" w:rsidRPr="001C31BB">
        <w:rPr>
          <w:rFonts w:ascii="PMingLiU" w:eastAsia="PMingLiU" w:hAnsi="PMingLiU" w:cs="PMingLiU"/>
          <w:w w:val="104"/>
          <w:sz w:val="24"/>
          <w:szCs w:val="24"/>
          <w:lang w:eastAsia="zh-TW"/>
        </w:rPr>
        <w:t>「</w:t>
      </w:r>
      <w:r w:rsidR="005702AB" w:rsidRPr="001C31BB">
        <w:rPr>
          <w:rFonts w:ascii="PMingLiU" w:eastAsia="PMingLiU" w:hAnsi="PMingLiU" w:cs="PMingLiU" w:hint="eastAsia"/>
          <w:w w:val="104"/>
          <w:sz w:val="24"/>
          <w:szCs w:val="24"/>
          <w:lang w:eastAsia="zh-TW"/>
        </w:rPr>
        <w:t>主裏同心</w:t>
      </w:r>
      <w:r w:rsidR="005702AB" w:rsidRPr="001C31BB">
        <w:rPr>
          <w:rFonts w:ascii="PMingLiU" w:eastAsia="PMingLiU" w:hAnsi="PMingLiU" w:cs="PMingLiU"/>
          <w:w w:val="104"/>
          <w:sz w:val="24"/>
          <w:szCs w:val="24"/>
          <w:lang w:eastAsia="zh-TW"/>
        </w:rPr>
        <w:t>」</w:t>
      </w:r>
      <w:r w:rsidR="005702AB" w:rsidRPr="001C31BB">
        <w:rPr>
          <w:rFonts w:ascii="PMingLiU" w:eastAsia="PMingLiU" w:hAnsi="PMingLiU" w:cs="PMingLiU" w:hint="eastAsia"/>
          <w:w w:val="104"/>
          <w:sz w:val="24"/>
          <w:szCs w:val="24"/>
          <w:lang w:eastAsia="zh-TW"/>
        </w:rPr>
        <w:t>，看重主的心意，過於自己的一切。</w:t>
      </w:r>
      <w:r w:rsidR="005702AB">
        <w:rPr>
          <w:rStyle w:val="FootnoteReference"/>
          <w:rFonts w:asciiTheme="minorEastAsia" w:eastAsiaTheme="minorEastAsia" w:hAnsiTheme="minorEastAsia" w:cs="PMingLiU"/>
          <w:w w:val="104"/>
          <w:sz w:val="23"/>
          <w:szCs w:val="23"/>
          <w:lang w:eastAsia="zh-CN"/>
        </w:rPr>
        <w:footnoteReference w:id="5"/>
      </w:r>
      <w:r w:rsidR="005702AB">
        <w:rPr>
          <w:rFonts w:asciiTheme="minorEastAsia" w:eastAsiaTheme="minorEastAsia" w:hAnsiTheme="minorEastAsia" w:cs="PMingLiU" w:hint="eastAsia"/>
          <w:w w:val="104"/>
          <w:sz w:val="23"/>
          <w:szCs w:val="23"/>
          <w:lang w:eastAsia="zh-TW"/>
        </w:rPr>
        <w:t xml:space="preserve"> </w:t>
      </w:r>
    </w:p>
    <w:p w14:paraId="46BA73C6" w14:textId="1EEB20B5" w:rsidR="00F1674C" w:rsidRPr="001C31BB" w:rsidRDefault="005702AB" w:rsidP="00793CB4">
      <w:pPr>
        <w:spacing w:after="0" w:line="240" w:lineRule="auto"/>
        <w:ind w:left="180" w:right="-20" w:firstLine="360"/>
        <w:rPr>
          <w:rFonts w:ascii="PMingLiU" w:eastAsia="PMingLiU" w:hAnsi="PMingLiU" w:cs="PMingLiU"/>
          <w:sz w:val="24"/>
          <w:szCs w:val="24"/>
          <w:lang w:eastAsia="zh-TW"/>
        </w:rPr>
      </w:pPr>
      <w:r w:rsidRPr="001C31BB">
        <w:rPr>
          <w:rFonts w:ascii="PMingLiU" w:eastAsia="PMingLiU" w:hAnsi="PMingLiU" w:cs="PMingLiU" w:hint="eastAsia"/>
          <w:sz w:val="24"/>
          <w:szCs w:val="24"/>
          <w:lang w:eastAsia="zh-TW"/>
        </w:rPr>
        <w:t>保羅</w:t>
      </w:r>
      <w:r w:rsidR="00802BCC" w:rsidRPr="001C31BB">
        <w:rPr>
          <w:rFonts w:ascii="PMingLiU" w:eastAsia="PMingLiU" w:hAnsi="PMingLiU" w:cs="PMingLiU" w:hint="eastAsia"/>
          <w:sz w:val="24"/>
          <w:szCs w:val="24"/>
          <w:lang w:eastAsia="zh-TW"/>
        </w:rPr>
        <w:t>也</w:t>
      </w:r>
      <w:r w:rsidRPr="001C31BB">
        <w:rPr>
          <w:rFonts w:ascii="PMingLiU" w:eastAsia="PMingLiU" w:hAnsi="PMingLiU" w:cs="PMingLiU" w:hint="eastAsia"/>
          <w:sz w:val="24"/>
          <w:szCs w:val="24"/>
          <w:lang w:eastAsia="zh-TW"/>
        </w:rPr>
        <w:t>提醒腓立比教會防備假師傅，但從保羅</w:t>
      </w:r>
      <w:r w:rsidR="006C13C2" w:rsidRPr="001C31BB">
        <w:rPr>
          <w:rFonts w:ascii="PMingLiU" w:eastAsia="PMingLiU" w:hAnsi="PMingLiU" w:cs="PMingLiU" w:hint="eastAsia"/>
          <w:sz w:val="24"/>
          <w:szCs w:val="24"/>
          <w:lang w:eastAsia="zh-TW"/>
        </w:rPr>
        <w:t>言辭中流露的喜樂顯示，假師傅的問題還沒有在腓立比教會產生嚴重的影響。</w:t>
      </w:r>
      <w:r w:rsidR="006C13C2">
        <w:rPr>
          <w:rStyle w:val="FootnoteReference"/>
          <w:rFonts w:asciiTheme="minorEastAsia" w:eastAsiaTheme="minorEastAsia" w:hAnsiTheme="minorEastAsia" w:cs="PMingLiU"/>
          <w:sz w:val="24"/>
          <w:szCs w:val="24"/>
          <w:lang w:eastAsia="zh-CN"/>
        </w:rPr>
        <w:footnoteReference w:id="6"/>
      </w:r>
      <w:r w:rsidR="006C13C2">
        <w:rPr>
          <w:rFonts w:asciiTheme="minorEastAsia" w:eastAsiaTheme="minorEastAsia" w:hAnsiTheme="minorEastAsia" w:cs="PMingLiU" w:hint="eastAsia"/>
          <w:sz w:val="24"/>
          <w:szCs w:val="24"/>
          <w:lang w:eastAsia="zh-TW"/>
        </w:rPr>
        <w:t xml:space="preserve"> </w:t>
      </w:r>
      <w:r w:rsidR="006C13C2" w:rsidRPr="001C31BB">
        <w:rPr>
          <w:rFonts w:ascii="PMingLiU" w:eastAsia="PMingLiU" w:hAnsi="PMingLiU" w:cs="PMingLiU" w:hint="eastAsia"/>
          <w:sz w:val="24"/>
          <w:szCs w:val="24"/>
          <w:lang w:eastAsia="zh-TW"/>
        </w:rPr>
        <w:t>保羅</w:t>
      </w:r>
      <w:r w:rsidR="00802BCC" w:rsidRPr="001C31BB">
        <w:rPr>
          <w:rFonts w:ascii="PMingLiU" w:eastAsia="PMingLiU" w:hAnsi="PMingLiU" w:cs="PMingLiU" w:hint="eastAsia"/>
          <w:sz w:val="24"/>
          <w:szCs w:val="24"/>
          <w:lang w:eastAsia="zh-TW"/>
        </w:rPr>
        <w:t>藉著這樣的提醒，</w:t>
      </w:r>
      <w:r w:rsidR="006C13C2" w:rsidRPr="001C31BB">
        <w:rPr>
          <w:rFonts w:ascii="PMingLiU" w:eastAsia="PMingLiU" w:hAnsi="PMingLiU" w:cs="PMingLiU" w:hint="eastAsia"/>
          <w:sz w:val="24"/>
          <w:szCs w:val="24"/>
          <w:lang w:eastAsia="zh-TW"/>
        </w:rPr>
        <w:t>盼望教會在主裡同心，才能站立得穩（4：1），預備勝過各樣的衝擊。</w:t>
      </w:r>
    </w:p>
    <w:p w14:paraId="5362C752" w14:textId="77777777" w:rsidR="005702AB" w:rsidRDefault="005702AB" w:rsidP="00F1674C">
      <w:pPr>
        <w:spacing w:after="0" w:line="240" w:lineRule="auto"/>
        <w:ind w:left="460" w:right="-20"/>
        <w:rPr>
          <w:rFonts w:ascii="PMingLiU" w:eastAsia="PMingLiU" w:hAnsi="PMingLiU" w:cs="PMingLiU"/>
          <w:sz w:val="24"/>
          <w:szCs w:val="24"/>
          <w:lang w:eastAsia="zh-TW"/>
        </w:rPr>
      </w:pPr>
    </w:p>
    <w:p w14:paraId="1C656890" w14:textId="4E0EFAED" w:rsidR="00793CB4" w:rsidRDefault="000C3ACE" w:rsidP="00E70FCC">
      <w:pPr>
        <w:spacing w:after="0" w:line="240" w:lineRule="auto"/>
        <w:ind w:left="460" w:right="-20"/>
        <w:rPr>
          <w:rFonts w:ascii="PMingLiU" w:eastAsia="PMingLiU" w:hAnsi="PMingLiU" w:cs="PMingLiU"/>
          <w:spacing w:val="5"/>
          <w:w w:val="104"/>
          <w:sz w:val="24"/>
          <w:szCs w:val="24"/>
          <w:lang w:eastAsia="zh-TW"/>
        </w:rPr>
      </w:pPr>
      <w:r>
        <w:rPr>
          <w:rFonts w:ascii="PMingLiU" w:eastAsia="PMingLiU" w:hAnsi="PMingLiU" w:cs="Times New Roman"/>
          <w:b/>
          <w:bCs/>
          <w:sz w:val="24"/>
          <w:szCs w:val="24"/>
          <w:lang w:eastAsia="zh-TW"/>
        </w:rPr>
        <w:t>2</w:t>
      </w:r>
      <w:r w:rsidR="00F1674C" w:rsidRPr="00AF32A0">
        <w:rPr>
          <w:rFonts w:ascii="PMingLiU" w:eastAsia="PMingLiU" w:hAnsi="PMingLiU" w:cs="Times New Roman"/>
          <w:b/>
          <w:bCs/>
          <w:sz w:val="24"/>
          <w:szCs w:val="24"/>
          <w:lang w:eastAsia="zh-TW"/>
        </w:rPr>
        <w:t xml:space="preserve">. </w:t>
      </w:r>
      <w:r w:rsidR="00F1674C" w:rsidRPr="00AF32A0">
        <w:rPr>
          <w:rFonts w:ascii="PMingLiU" w:eastAsia="PMingLiU" w:hAnsi="PMingLiU" w:cs="PMingLiU"/>
          <w:w w:val="104"/>
          <w:sz w:val="24"/>
          <w:szCs w:val="24"/>
          <w:lang w:eastAsia="zh-TW"/>
        </w:rPr>
        <w:t>地域場景</w:t>
      </w:r>
    </w:p>
    <w:p w14:paraId="70829EB7" w14:textId="4FF5B35C" w:rsidR="00F77367" w:rsidRPr="00E70FCC" w:rsidRDefault="00F1674C" w:rsidP="00793CB4">
      <w:pPr>
        <w:spacing w:after="0" w:line="240" w:lineRule="auto"/>
        <w:ind w:left="180" w:right="-20" w:firstLine="360"/>
        <w:rPr>
          <w:rFonts w:asciiTheme="minorEastAsia" w:eastAsiaTheme="minorEastAsia" w:hAnsiTheme="minorEastAsia" w:cs="PMingLiU"/>
          <w:spacing w:val="-5"/>
          <w:sz w:val="24"/>
          <w:szCs w:val="24"/>
          <w:lang w:eastAsia="zh-TW"/>
        </w:rPr>
      </w:pPr>
      <w:r w:rsidRPr="00AF32A0">
        <w:rPr>
          <w:rFonts w:ascii="PMingLiU" w:eastAsia="PMingLiU" w:hAnsi="PMingLiU" w:cs="PMingLiU"/>
          <w:w w:val="104"/>
          <w:sz w:val="24"/>
          <w:szCs w:val="24"/>
          <w:lang w:eastAsia="zh-TW"/>
        </w:rPr>
        <w:t>腓立比</w:t>
      </w:r>
      <w:r w:rsidR="004D2666" w:rsidRPr="00AF32A0">
        <w:rPr>
          <w:rFonts w:ascii="PMingLiU" w:eastAsia="PMingLiU" w:hAnsi="PMingLiU" w:cs="PMingLiU" w:hint="eastAsia"/>
          <w:w w:val="104"/>
          <w:sz w:val="24"/>
          <w:szCs w:val="24"/>
          <w:lang w:eastAsia="zh-TW"/>
        </w:rPr>
        <w:t>是馬其頓的一個城</w:t>
      </w:r>
      <w:r w:rsidR="000C3ACE">
        <w:rPr>
          <w:rFonts w:ascii="PMingLiU" w:eastAsia="PMingLiU" w:hAnsi="PMingLiU" w:cs="PMingLiU" w:hint="eastAsia"/>
          <w:w w:val="104"/>
          <w:sz w:val="24"/>
          <w:szCs w:val="24"/>
          <w:lang w:eastAsia="zh-TW"/>
        </w:rPr>
        <w:t>市</w:t>
      </w:r>
      <w:r w:rsidR="004D2666" w:rsidRPr="00AF32A0">
        <w:rPr>
          <w:rFonts w:ascii="PMingLiU" w:eastAsia="PMingLiU" w:hAnsi="PMingLiU" w:cs="PMingLiU" w:hint="eastAsia"/>
          <w:w w:val="104"/>
          <w:sz w:val="24"/>
          <w:szCs w:val="24"/>
          <w:lang w:eastAsia="zh-TW"/>
        </w:rPr>
        <w:t>，是羅馬的殖民地（徒16：12）。</w:t>
      </w:r>
      <w:r w:rsidR="004014E5" w:rsidRPr="00AF32A0">
        <w:rPr>
          <w:rFonts w:ascii="PMingLiU" w:eastAsia="PMingLiU" w:hAnsi="PMingLiU" w:cs="PMingLiU" w:hint="eastAsia"/>
          <w:w w:val="104"/>
          <w:sz w:val="24"/>
          <w:szCs w:val="24"/>
          <w:lang w:eastAsia="zh-TW"/>
        </w:rPr>
        <w:t>是保羅</w:t>
      </w:r>
      <w:r w:rsidR="00B067B4" w:rsidRPr="00AF32A0">
        <w:rPr>
          <w:rFonts w:ascii="PMingLiU" w:eastAsia="PMingLiU" w:hAnsi="PMingLiU" w:cs="PMingLiU" w:hint="eastAsia"/>
          <w:w w:val="104"/>
          <w:sz w:val="24"/>
          <w:szCs w:val="24"/>
          <w:lang w:eastAsia="zh-TW"/>
        </w:rPr>
        <w:t>第二次旅行佈道時，</w:t>
      </w:r>
      <w:r w:rsidR="004014E5" w:rsidRPr="00AF32A0">
        <w:rPr>
          <w:rFonts w:ascii="PMingLiU" w:eastAsia="PMingLiU" w:hAnsi="PMingLiU" w:cs="PMingLiU" w:hint="eastAsia"/>
          <w:w w:val="104"/>
          <w:sz w:val="24"/>
          <w:szCs w:val="24"/>
          <w:lang w:eastAsia="zh-TW"/>
        </w:rPr>
        <w:t>把福音傳到歐洲的第一站。腓立比</w:t>
      </w:r>
      <w:r w:rsidR="004014E5" w:rsidRPr="00AF32A0">
        <w:rPr>
          <w:rFonts w:ascii="PMingLiU" w:eastAsia="PMingLiU" w:hAnsi="PMingLiU" w:cs="PMingLiU"/>
          <w:w w:val="104"/>
          <w:sz w:val="24"/>
          <w:szCs w:val="24"/>
          <w:lang w:eastAsia="zh-TW"/>
        </w:rPr>
        <w:t>教會</w:t>
      </w:r>
      <w:r w:rsidR="00B067B4" w:rsidRPr="00AF32A0">
        <w:rPr>
          <w:rFonts w:ascii="PMingLiU" w:eastAsia="PMingLiU" w:hAnsi="PMingLiU" w:cs="PMingLiU" w:hint="eastAsia"/>
          <w:w w:val="104"/>
          <w:sz w:val="24"/>
          <w:szCs w:val="24"/>
          <w:lang w:eastAsia="zh-TW"/>
        </w:rPr>
        <w:t>建立</w:t>
      </w:r>
      <w:r w:rsidR="004014E5" w:rsidRPr="00AF32A0">
        <w:rPr>
          <w:rFonts w:ascii="PMingLiU" w:eastAsia="PMingLiU" w:hAnsi="PMingLiU" w:cs="PMingLiU" w:hint="eastAsia"/>
          <w:w w:val="104"/>
          <w:sz w:val="24"/>
          <w:szCs w:val="24"/>
          <w:lang w:eastAsia="zh-TW"/>
        </w:rPr>
        <w:t>的背景記載在使徒行傳16：12-40。</w:t>
      </w:r>
      <w:r w:rsidR="00C4565F" w:rsidRPr="00AF32A0">
        <w:rPr>
          <w:rFonts w:ascii="PMingLiU" w:eastAsia="PMingLiU" w:hAnsi="PMingLiU" w:cs="PMingLiU"/>
          <w:w w:val="104"/>
          <w:sz w:val="24"/>
          <w:szCs w:val="24"/>
          <w:lang w:eastAsia="zh-TW"/>
        </w:rPr>
        <w:t>腓立比</w:t>
      </w:r>
      <w:r w:rsidR="004014E5" w:rsidRPr="00AF32A0">
        <w:rPr>
          <w:rFonts w:ascii="PMingLiU" w:eastAsia="PMingLiU" w:hAnsi="PMingLiU" w:cs="PMingLiU" w:hint="eastAsia"/>
          <w:w w:val="104"/>
          <w:sz w:val="24"/>
          <w:szCs w:val="24"/>
          <w:lang w:eastAsia="zh-TW"/>
        </w:rPr>
        <w:t>當時有猶太信徒聚會</w:t>
      </w:r>
      <w:r w:rsidR="000C3ACE">
        <w:rPr>
          <w:rFonts w:ascii="PMingLiU" w:eastAsia="PMingLiU" w:hAnsi="PMingLiU" w:cs="PMingLiU" w:hint="eastAsia"/>
          <w:w w:val="104"/>
          <w:sz w:val="24"/>
          <w:szCs w:val="24"/>
          <w:lang w:eastAsia="zh-TW"/>
        </w:rPr>
        <w:t>，</w:t>
      </w:r>
      <w:r w:rsidR="004014E5" w:rsidRPr="00AF32A0">
        <w:rPr>
          <w:rFonts w:ascii="PMingLiU" w:eastAsia="PMingLiU" w:hAnsi="PMingLiU" w:cs="PMingLiU" w:hint="eastAsia"/>
          <w:w w:val="104"/>
          <w:sz w:val="24"/>
          <w:szCs w:val="24"/>
          <w:lang w:eastAsia="zh-TW"/>
        </w:rPr>
        <w:t>保羅</w:t>
      </w:r>
      <w:r w:rsidR="00B067B4" w:rsidRPr="00AF32A0">
        <w:rPr>
          <w:rFonts w:ascii="PMingLiU" w:eastAsia="PMingLiU" w:hAnsi="PMingLiU" w:cs="PMingLiU" w:hint="eastAsia"/>
          <w:w w:val="104"/>
          <w:sz w:val="24"/>
          <w:szCs w:val="24"/>
          <w:lang w:eastAsia="zh-TW"/>
        </w:rPr>
        <w:t>向</w:t>
      </w:r>
      <w:r w:rsidR="004014E5" w:rsidRPr="00AF32A0">
        <w:rPr>
          <w:rFonts w:ascii="PMingLiU" w:eastAsia="PMingLiU" w:hAnsi="PMingLiU" w:cs="PMingLiU" w:hint="eastAsia"/>
          <w:w w:val="104"/>
          <w:sz w:val="24"/>
          <w:szCs w:val="24"/>
          <w:lang w:eastAsia="zh-TW"/>
        </w:rPr>
        <w:t>他們傳福音</w:t>
      </w:r>
      <w:r w:rsidR="000C3ACE">
        <w:rPr>
          <w:rFonts w:ascii="PMingLiU" w:eastAsia="PMingLiU" w:hAnsi="PMingLiU" w:cs="PMingLiU" w:hint="eastAsia"/>
          <w:w w:val="104"/>
          <w:sz w:val="24"/>
          <w:szCs w:val="24"/>
          <w:lang w:eastAsia="zh-TW"/>
        </w:rPr>
        <w:t>，</w:t>
      </w:r>
      <w:r w:rsidR="004014E5" w:rsidRPr="00AF32A0">
        <w:rPr>
          <w:rFonts w:ascii="PMingLiU" w:eastAsia="PMingLiU" w:hAnsi="PMingLiU" w:cs="PMingLiU" w:hint="eastAsia"/>
          <w:w w:val="104"/>
          <w:sz w:val="24"/>
          <w:szCs w:val="24"/>
          <w:lang w:eastAsia="zh-TW"/>
        </w:rPr>
        <w:t>帶領</w:t>
      </w:r>
      <w:r w:rsidR="001665D8" w:rsidRPr="00AF32A0">
        <w:rPr>
          <w:rFonts w:ascii="PMingLiU" w:eastAsia="PMingLiU" w:hAnsi="PMingLiU" w:cs="PMingLiU"/>
          <w:w w:val="104"/>
          <w:sz w:val="24"/>
          <w:szCs w:val="24"/>
          <w:lang w:eastAsia="zh-TW"/>
        </w:rPr>
        <w:t>婦人</w:t>
      </w:r>
      <w:r w:rsidR="004014E5" w:rsidRPr="00AF32A0">
        <w:rPr>
          <w:rFonts w:ascii="PMingLiU" w:eastAsia="PMingLiU" w:hAnsi="PMingLiU" w:cs="PMingLiU" w:hint="eastAsia"/>
          <w:w w:val="104"/>
          <w:sz w:val="24"/>
          <w:szCs w:val="24"/>
          <w:lang w:eastAsia="zh-TW"/>
        </w:rPr>
        <w:t>呂底亞</w:t>
      </w:r>
      <w:r w:rsidR="001665D8" w:rsidRPr="00AF32A0">
        <w:rPr>
          <w:rFonts w:ascii="PMingLiU" w:eastAsia="PMingLiU" w:hAnsi="PMingLiU" w:cs="PMingLiU" w:hint="eastAsia"/>
          <w:w w:val="104"/>
          <w:sz w:val="24"/>
          <w:szCs w:val="24"/>
          <w:lang w:eastAsia="zh-TW"/>
        </w:rPr>
        <w:t>等信主。</w:t>
      </w:r>
      <w:r w:rsidR="004014E5" w:rsidRPr="00AF32A0">
        <w:rPr>
          <w:rFonts w:ascii="PMingLiU" w:eastAsia="PMingLiU" w:hAnsi="PMingLiU" w:cs="PMingLiU" w:hint="eastAsia"/>
          <w:w w:val="104"/>
          <w:sz w:val="24"/>
          <w:szCs w:val="24"/>
          <w:lang w:eastAsia="zh-TW"/>
        </w:rPr>
        <w:t>教會一開</w:t>
      </w:r>
      <w:r w:rsidR="004014E5" w:rsidRPr="00AF32A0">
        <w:rPr>
          <w:rFonts w:ascii="PMingLiU" w:eastAsia="PMingLiU" w:hAnsi="PMingLiU" w:cs="PMingLiU" w:hint="eastAsia"/>
          <w:w w:val="104"/>
          <w:sz w:val="24"/>
          <w:szCs w:val="24"/>
          <w:lang w:eastAsia="zh-TW"/>
        </w:rPr>
        <w:lastRenderedPageBreak/>
        <w:t>始在呂底亞家聚會</w:t>
      </w:r>
      <w:r w:rsidR="00F77367" w:rsidRPr="00AF32A0">
        <w:rPr>
          <w:rFonts w:ascii="PMingLiU" w:eastAsia="PMingLiU" w:hAnsi="PMingLiU" w:cs="PMingLiU" w:hint="eastAsia"/>
          <w:w w:val="104"/>
          <w:sz w:val="24"/>
          <w:szCs w:val="24"/>
          <w:lang w:eastAsia="zh-TW"/>
        </w:rPr>
        <w:t>（徒</w:t>
      </w:r>
      <w:r w:rsidR="004014E5" w:rsidRPr="00AF32A0">
        <w:rPr>
          <w:rFonts w:ascii="PMingLiU" w:eastAsia="PMingLiU" w:hAnsi="PMingLiU" w:cs="PMingLiU" w:hint="eastAsia"/>
          <w:w w:val="104"/>
          <w:sz w:val="24"/>
          <w:szCs w:val="24"/>
          <w:lang w:eastAsia="zh-TW"/>
        </w:rPr>
        <w:t>16：</w:t>
      </w:r>
      <w:r w:rsidR="00F77367" w:rsidRPr="00AF32A0">
        <w:rPr>
          <w:rFonts w:ascii="PMingLiU" w:eastAsia="PMingLiU" w:hAnsi="PMingLiU" w:cs="PMingLiU"/>
          <w:w w:val="104"/>
          <w:sz w:val="24"/>
          <w:szCs w:val="24"/>
          <w:lang w:eastAsia="zh-TW"/>
        </w:rPr>
        <w:t>40</w:t>
      </w:r>
      <w:r w:rsidR="00F77367" w:rsidRPr="00AF32A0">
        <w:rPr>
          <w:rFonts w:ascii="PMingLiU" w:eastAsia="PMingLiU" w:hAnsi="PMingLiU" w:cs="PMingLiU" w:hint="eastAsia"/>
          <w:w w:val="104"/>
          <w:sz w:val="24"/>
          <w:szCs w:val="24"/>
          <w:lang w:eastAsia="zh-TW"/>
        </w:rPr>
        <w:t>）</w:t>
      </w:r>
      <w:r w:rsidR="001665D8" w:rsidRPr="00AF32A0">
        <w:rPr>
          <w:rFonts w:ascii="PMingLiU" w:eastAsia="PMingLiU" w:hAnsi="PMingLiU" w:cs="PMingLiU" w:hint="eastAsia"/>
          <w:w w:val="104"/>
          <w:sz w:val="24"/>
          <w:szCs w:val="24"/>
          <w:lang w:eastAsia="zh-TW"/>
        </w:rPr>
        <w:t>。</w:t>
      </w:r>
      <w:r w:rsidR="00E70FCC" w:rsidRPr="00AF32A0">
        <w:rPr>
          <w:rFonts w:ascii="PMingLiU" w:eastAsia="PMingLiU" w:hAnsi="PMingLiU" w:cs="PMingLiU" w:hint="eastAsia"/>
          <w:w w:val="104"/>
          <w:sz w:val="24"/>
          <w:szCs w:val="24"/>
          <w:lang w:eastAsia="zh-TW"/>
        </w:rPr>
        <w:t>保羅離開之後</w:t>
      </w:r>
      <w:r w:rsidR="00E70FCC" w:rsidRPr="00AF32A0">
        <w:rPr>
          <w:rFonts w:ascii="PMingLiU" w:eastAsia="PMingLiU" w:hAnsi="PMingLiU" w:cs="PMingLiU"/>
          <w:w w:val="104"/>
          <w:sz w:val="24"/>
          <w:szCs w:val="24"/>
          <w:lang w:eastAsia="zh-TW"/>
        </w:rPr>
        <w:t>仍然與</w:t>
      </w:r>
      <w:r w:rsidR="00B067B4" w:rsidRPr="00AF32A0">
        <w:rPr>
          <w:rFonts w:ascii="PMingLiU" w:eastAsia="PMingLiU" w:hAnsi="PMingLiU" w:cs="PMingLiU" w:hint="eastAsia"/>
          <w:w w:val="104"/>
          <w:sz w:val="24"/>
          <w:szCs w:val="24"/>
          <w:lang w:eastAsia="zh-TW"/>
        </w:rPr>
        <w:t>腓立比</w:t>
      </w:r>
      <w:r w:rsidR="00E70FCC" w:rsidRPr="00AF32A0">
        <w:rPr>
          <w:rFonts w:ascii="PMingLiU" w:eastAsia="PMingLiU" w:hAnsi="PMingLiU" w:cs="PMingLiU"/>
          <w:w w:val="104"/>
          <w:sz w:val="24"/>
          <w:szCs w:val="24"/>
          <w:lang w:eastAsia="zh-TW"/>
        </w:rPr>
        <w:t>教會保持親密聯繫</w:t>
      </w:r>
      <w:r w:rsidR="00E70FCC" w:rsidRPr="00AF32A0">
        <w:rPr>
          <w:rFonts w:ascii="PMingLiU" w:eastAsia="PMingLiU" w:hAnsi="PMingLiU" w:cs="PMingLiU" w:hint="eastAsia"/>
          <w:w w:val="104"/>
          <w:sz w:val="24"/>
          <w:szCs w:val="24"/>
          <w:lang w:eastAsia="zh-TW"/>
        </w:rPr>
        <w:t>，稱</w:t>
      </w:r>
      <w:r w:rsidR="00F77367" w:rsidRPr="00AF32A0">
        <w:rPr>
          <w:rFonts w:ascii="PMingLiU" w:eastAsia="PMingLiU" w:hAnsi="PMingLiU" w:cs="PMingLiU"/>
          <w:w w:val="104"/>
          <w:sz w:val="24"/>
          <w:szCs w:val="24"/>
          <w:lang w:eastAsia="zh-TW"/>
        </w:rPr>
        <w:t>他們爲他「喜樂的冠冕」（</w:t>
      </w:r>
      <w:r w:rsidR="001665D8" w:rsidRPr="00AF32A0">
        <w:rPr>
          <w:rFonts w:ascii="PMingLiU" w:eastAsia="PMingLiU" w:hAnsi="PMingLiU" w:cs="PMingLiU" w:hint="eastAsia"/>
          <w:w w:val="104"/>
          <w:sz w:val="24"/>
          <w:szCs w:val="24"/>
          <w:lang w:eastAsia="zh-TW"/>
        </w:rPr>
        <w:t>腓4：</w:t>
      </w:r>
      <w:r w:rsidR="00F77367" w:rsidRPr="00AF32A0">
        <w:rPr>
          <w:rFonts w:ascii="PMingLiU" w:eastAsia="PMingLiU" w:hAnsi="PMingLiU" w:cs="PMingLiU"/>
          <w:w w:val="104"/>
          <w:sz w:val="24"/>
          <w:szCs w:val="24"/>
          <w:lang w:eastAsia="zh-TW"/>
        </w:rPr>
        <w:t>1），可向其他教會誇口（林後</w:t>
      </w:r>
      <w:r w:rsidR="001665D8" w:rsidRPr="00AF32A0">
        <w:rPr>
          <w:rFonts w:ascii="PMingLiU" w:eastAsia="PMingLiU" w:hAnsi="PMingLiU" w:cs="PMingLiU" w:hint="eastAsia"/>
          <w:w w:val="104"/>
          <w:sz w:val="24"/>
          <w:szCs w:val="24"/>
          <w:lang w:eastAsia="zh-TW"/>
        </w:rPr>
        <w:t>8：</w:t>
      </w:r>
      <w:r w:rsidR="00F77367" w:rsidRPr="00AF32A0">
        <w:rPr>
          <w:rFonts w:ascii="PMingLiU" w:eastAsia="PMingLiU" w:hAnsi="PMingLiU" w:cs="PMingLiU"/>
          <w:w w:val="104"/>
          <w:sz w:val="24"/>
          <w:szCs w:val="24"/>
          <w:lang w:eastAsia="zh-TW"/>
        </w:rPr>
        <w:t>1</w:t>
      </w:r>
      <w:r w:rsidR="001665D8" w:rsidRPr="00AF32A0">
        <w:rPr>
          <w:rFonts w:ascii="PMingLiU" w:eastAsia="PMingLiU" w:hAnsi="PMingLiU" w:cs="PMingLiU" w:hint="eastAsia"/>
          <w:w w:val="104"/>
          <w:sz w:val="24"/>
          <w:szCs w:val="24"/>
          <w:lang w:eastAsia="zh-TW"/>
        </w:rPr>
        <w:t>等</w:t>
      </w:r>
      <w:r w:rsidR="00F77367" w:rsidRPr="00AF32A0">
        <w:rPr>
          <w:rFonts w:ascii="PMingLiU" w:eastAsia="PMingLiU" w:hAnsi="PMingLiU" w:cs="PMingLiU"/>
          <w:w w:val="104"/>
          <w:sz w:val="24"/>
          <w:szCs w:val="24"/>
          <w:lang w:eastAsia="zh-TW"/>
        </w:rPr>
        <w:t>）。</w:t>
      </w:r>
      <w:r w:rsidR="001665D8" w:rsidRPr="00AF32A0">
        <w:rPr>
          <w:rFonts w:ascii="PMingLiU" w:eastAsia="PMingLiU" w:hAnsi="PMingLiU" w:cs="PMingLiU" w:hint="eastAsia"/>
          <w:w w:val="104"/>
          <w:sz w:val="24"/>
          <w:szCs w:val="24"/>
          <w:lang w:eastAsia="zh-TW"/>
        </w:rPr>
        <w:t>從腓立比書內的會友名字看來（腓2：</w:t>
      </w:r>
      <w:r w:rsidR="001665D8" w:rsidRPr="00AF32A0">
        <w:rPr>
          <w:rFonts w:ascii="PMingLiU" w:eastAsia="PMingLiU" w:hAnsi="PMingLiU" w:cs="PMingLiU"/>
          <w:w w:val="104"/>
          <w:sz w:val="24"/>
          <w:szCs w:val="24"/>
          <w:lang w:eastAsia="zh-TW"/>
        </w:rPr>
        <w:t>25</w:t>
      </w:r>
      <w:r w:rsidR="001665D8" w:rsidRPr="00AF32A0">
        <w:rPr>
          <w:rFonts w:ascii="PMingLiU" w:eastAsia="PMingLiU" w:hAnsi="PMingLiU" w:cs="PMingLiU" w:hint="eastAsia"/>
          <w:w w:val="104"/>
          <w:sz w:val="24"/>
          <w:szCs w:val="24"/>
          <w:lang w:eastAsia="zh-TW"/>
        </w:rPr>
        <w:t>，4：2-4），後來信主的</w:t>
      </w:r>
      <w:r w:rsidR="00B067B4" w:rsidRPr="00AF32A0">
        <w:rPr>
          <w:rFonts w:ascii="PMingLiU" w:eastAsia="PMingLiU" w:hAnsi="PMingLiU" w:cs="PMingLiU" w:hint="eastAsia"/>
          <w:w w:val="104"/>
          <w:sz w:val="24"/>
          <w:szCs w:val="24"/>
          <w:lang w:eastAsia="zh-TW"/>
        </w:rPr>
        <w:t>有</w:t>
      </w:r>
      <w:r w:rsidR="001665D8" w:rsidRPr="00AF32A0">
        <w:rPr>
          <w:rFonts w:ascii="PMingLiU" w:eastAsia="PMingLiU" w:hAnsi="PMingLiU" w:cs="PMingLiU" w:hint="eastAsia"/>
          <w:w w:val="104"/>
          <w:sz w:val="24"/>
          <w:szCs w:val="24"/>
          <w:lang w:eastAsia="zh-TW"/>
        </w:rPr>
        <w:t>不少是外邦人。</w:t>
      </w:r>
      <w:r w:rsidR="002F3046">
        <w:rPr>
          <w:rStyle w:val="FootnoteReference"/>
          <w:rFonts w:asciiTheme="minorEastAsia" w:eastAsiaTheme="minorEastAsia" w:hAnsiTheme="minorEastAsia" w:cs="PMingLiU"/>
          <w:spacing w:val="-5"/>
          <w:sz w:val="24"/>
          <w:szCs w:val="24"/>
          <w:lang w:eastAsia="zh-CN"/>
        </w:rPr>
        <w:footnoteReference w:id="7"/>
      </w:r>
    </w:p>
    <w:p w14:paraId="6168ECC5" w14:textId="77777777" w:rsidR="00F1674C" w:rsidRDefault="00F1674C" w:rsidP="00F1674C">
      <w:pPr>
        <w:spacing w:before="9" w:after="0" w:line="180" w:lineRule="exact"/>
        <w:rPr>
          <w:sz w:val="18"/>
          <w:szCs w:val="18"/>
          <w:lang w:eastAsia="zh-TW"/>
        </w:rPr>
      </w:pPr>
    </w:p>
    <w:p w14:paraId="11503E53" w14:textId="7C88197A" w:rsidR="00F1674C" w:rsidRPr="009F3456" w:rsidRDefault="000C3ACE" w:rsidP="00F1674C">
      <w:pPr>
        <w:spacing w:after="0" w:line="240" w:lineRule="auto"/>
        <w:ind w:left="460" w:right="-20"/>
        <w:rPr>
          <w:rFonts w:ascii="PMingLiU" w:eastAsia="PMingLiU" w:hAnsi="PMingLiU" w:cs="PMingLiU"/>
          <w:sz w:val="24"/>
          <w:szCs w:val="24"/>
          <w:lang w:eastAsia="zh-TW"/>
        </w:rPr>
      </w:pPr>
      <w:r>
        <w:rPr>
          <w:rFonts w:ascii="PMingLiU" w:eastAsia="PMingLiU" w:hAnsi="PMingLiU" w:cs="Times New Roman"/>
          <w:b/>
          <w:bCs/>
          <w:sz w:val="24"/>
          <w:szCs w:val="24"/>
          <w:lang w:eastAsia="zh-TW"/>
        </w:rPr>
        <w:t>3</w:t>
      </w:r>
      <w:r w:rsidR="00F1674C" w:rsidRPr="009F3456">
        <w:rPr>
          <w:rFonts w:ascii="PMingLiU" w:eastAsia="PMingLiU" w:hAnsi="PMingLiU" w:cs="Times New Roman"/>
          <w:b/>
          <w:bCs/>
          <w:sz w:val="24"/>
          <w:szCs w:val="24"/>
          <w:lang w:eastAsia="zh-TW"/>
        </w:rPr>
        <w:t xml:space="preserve">. </w:t>
      </w:r>
      <w:r w:rsidR="00F1674C" w:rsidRPr="009F3456">
        <w:rPr>
          <w:rFonts w:ascii="PMingLiU" w:eastAsia="PMingLiU" w:hAnsi="PMingLiU" w:cs="PMingLiU"/>
          <w:w w:val="104"/>
          <w:sz w:val="24"/>
          <w:szCs w:val="24"/>
          <w:lang w:eastAsia="zh-TW"/>
        </w:rPr>
        <w:t>經文結構</w:t>
      </w:r>
    </w:p>
    <w:p w14:paraId="4E73BA30" w14:textId="77777777" w:rsidR="00F1674C" w:rsidRPr="009F3456" w:rsidRDefault="00F1674C" w:rsidP="00F1674C">
      <w:pPr>
        <w:spacing w:before="6" w:after="0" w:line="170" w:lineRule="exact"/>
        <w:rPr>
          <w:rFonts w:ascii="PMingLiU" w:eastAsia="PMingLiU" w:hAnsi="PMingLiU"/>
          <w:sz w:val="24"/>
          <w:szCs w:val="24"/>
          <w:lang w:eastAsia="zh-TW"/>
        </w:rPr>
      </w:pPr>
    </w:p>
    <w:p w14:paraId="48BA9A94" w14:textId="0C1CA1DA" w:rsidR="00F1674C" w:rsidRPr="009F3456" w:rsidRDefault="00F1674C" w:rsidP="00F1674C">
      <w:pPr>
        <w:spacing w:after="0" w:line="240" w:lineRule="auto"/>
        <w:ind w:left="460" w:right="-20"/>
        <w:rPr>
          <w:rFonts w:ascii="PMingLiU" w:eastAsia="PMingLiU" w:hAnsi="PMingLiU" w:cs="PMingLiU"/>
          <w:sz w:val="24"/>
          <w:szCs w:val="24"/>
          <w:lang w:eastAsia="zh-TW"/>
        </w:rPr>
      </w:pPr>
      <w:r w:rsidRPr="009F3456">
        <w:rPr>
          <w:rFonts w:ascii="PMingLiU" w:eastAsia="PMingLiU" w:hAnsi="PMingLiU" w:cs="Times New Roman"/>
          <w:spacing w:val="-1"/>
          <w:sz w:val="24"/>
          <w:szCs w:val="24"/>
          <w:lang w:eastAsia="zh-TW"/>
        </w:rPr>
        <w:t>a</w:t>
      </w:r>
      <w:r w:rsidRPr="009F3456">
        <w:rPr>
          <w:rFonts w:ascii="PMingLiU" w:eastAsia="PMingLiU" w:hAnsi="PMingLiU" w:cs="Times New Roman"/>
          <w:sz w:val="24"/>
          <w:szCs w:val="24"/>
          <w:lang w:eastAsia="zh-TW"/>
        </w:rPr>
        <w:t>.</w:t>
      </w:r>
      <w:r w:rsidRPr="009F3456">
        <w:rPr>
          <w:rFonts w:ascii="PMingLiU" w:eastAsia="PMingLiU" w:hAnsi="PMingLiU" w:cs="Times New Roman"/>
          <w:spacing w:val="4"/>
          <w:sz w:val="24"/>
          <w:szCs w:val="24"/>
          <w:lang w:eastAsia="zh-TW"/>
        </w:rPr>
        <w:t xml:space="preserve"> </w:t>
      </w:r>
      <w:r w:rsidRPr="009F3456">
        <w:rPr>
          <w:rFonts w:ascii="PMingLiU" w:eastAsia="PMingLiU" w:hAnsi="PMingLiU" w:cs="PMingLiU"/>
          <w:w w:val="104"/>
          <w:sz w:val="24"/>
          <w:szCs w:val="24"/>
          <w:lang w:eastAsia="zh-TW"/>
        </w:rPr>
        <w:t>腓立比書</w:t>
      </w:r>
      <w:r w:rsidR="001F4D8F" w:rsidRPr="009F3456">
        <w:rPr>
          <w:rFonts w:ascii="PMingLiU" w:eastAsia="PMingLiU" w:hAnsi="PMingLiU" w:cs="PMingLiU" w:hint="eastAsia"/>
          <w:w w:val="104"/>
          <w:sz w:val="24"/>
          <w:szCs w:val="24"/>
          <w:lang w:eastAsia="zh-TW"/>
        </w:rPr>
        <w:t>的</w:t>
      </w:r>
      <w:r w:rsidRPr="009F3456">
        <w:rPr>
          <w:rFonts w:ascii="PMingLiU" w:eastAsia="PMingLiU" w:hAnsi="PMingLiU" w:cs="PMingLiU"/>
          <w:w w:val="104"/>
          <w:sz w:val="24"/>
          <w:szCs w:val="24"/>
          <w:lang w:eastAsia="zh-TW"/>
        </w:rPr>
        <w:t>結構</w:t>
      </w:r>
      <w:r w:rsidR="001F4D8F" w:rsidRPr="009F3456">
        <w:rPr>
          <w:rFonts w:ascii="PMingLiU" w:eastAsia="PMingLiU" w:hAnsi="PMingLiU" w:cs="PMingLiU" w:hint="eastAsia"/>
          <w:w w:val="104"/>
          <w:sz w:val="24"/>
          <w:szCs w:val="24"/>
          <w:lang w:eastAsia="zh-TW"/>
        </w:rPr>
        <w:t>和主題</w:t>
      </w:r>
    </w:p>
    <w:p w14:paraId="473C09FA" w14:textId="1F3529F7" w:rsidR="00F1674C" w:rsidRPr="009F3456" w:rsidRDefault="005A0B5F" w:rsidP="00793CB4">
      <w:pPr>
        <w:spacing w:after="0" w:line="240" w:lineRule="auto"/>
        <w:ind w:left="180" w:right="-20" w:firstLine="360"/>
        <w:rPr>
          <w:rFonts w:ascii="PMingLiU" w:eastAsia="PMingLiU" w:hAnsi="PMingLiU" w:cs="PMingLiU"/>
          <w:sz w:val="24"/>
          <w:szCs w:val="24"/>
          <w:lang w:eastAsia="zh-CN"/>
        </w:rPr>
      </w:pPr>
      <w:r w:rsidRPr="009F3456">
        <w:rPr>
          <w:rFonts w:ascii="PMingLiU" w:eastAsia="PMingLiU" w:hAnsi="PMingLiU" w:cs="PMingLiU" w:hint="eastAsia"/>
          <w:sz w:val="24"/>
          <w:szCs w:val="24"/>
        </w:rPr>
        <w:t>本教案借用</w:t>
      </w:r>
      <w:r w:rsidR="0073371A" w:rsidRPr="009F3456">
        <w:rPr>
          <w:rFonts w:ascii="PMingLiU" w:eastAsia="PMingLiU" w:hAnsi="PMingLiU" w:cs="PMingLiU" w:hint="eastAsia"/>
          <w:sz w:val="24"/>
          <w:szCs w:val="24"/>
          <w:lang w:eastAsia="zh-CN"/>
        </w:rPr>
        <w:t>的</w:t>
      </w:r>
      <w:r w:rsidR="00264814" w:rsidRPr="009F3456">
        <w:rPr>
          <w:rFonts w:ascii="PMingLiU" w:eastAsia="PMingLiU" w:hAnsi="PMingLiU" w:cs="PMingLiU"/>
          <w:sz w:val="24"/>
          <w:szCs w:val="24"/>
          <w:lang w:eastAsia="zh-CN"/>
        </w:rPr>
        <w:t>Word Biblical Commentary</w:t>
      </w:r>
      <w:r w:rsidR="00264814" w:rsidRPr="009F3456">
        <w:rPr>
          <w:rFonts w:ascii="PMingLiU" w:eastAsia="PMingLiU" w:hAnsi="PMingLiU" w:cs="PMingLiU" w:hint="eastAsia"/>
          <w:sz w:val="24"/>
          <w:szCs w:val="24"/>
          <w:lang w:eastAsia="zh-CN"/>
        </w:rPr>
        <w:t>系列的Philipplians（</w:t>
      </w:r>
      <w:r w:rsidR="0073371A" w:rsidRPr="009F3456">
        <w:rPr>
          <w:rFonts w:ascii="PMingLiU" w:eastAsia="PMingLiU" w:hAnsi="PMingLiU" w:cs="PMingLiU"/>
          <w:w w:val="104"/>
          <w:sz w:val="24"/>
          <w:szCs w:val="24"/>
        </w:rPr>
        <w:t>腓立比書</w:t>
      </w:r>
      <w:r w:rsidR="00264814" w:rsidRPr="009F3456">
        <w:rPr>
          <w:rFonts w:ascii="PMingLiU" w:eastAsia="PMingLiU" w:hAnsi="PMingLiU" w:cs="PMingLiU" w:hint="eastAsia"/>
          <w:w w:val="104"/>
          <w:sz w:val="24"/>
          <w:szCs w:val="24"/>
          <w:lang w:eastAsia="zh-CN"/>
        </w:rPr>
        <w:t>）</w:t>
      </w:r>
      <w:r w:rsidRPr="009F3456">
        <w:rPr>
          <w:rFonts w:ascii="PMingLiU" w:eastAsia="PMingLiU" w:hAnsi="PMingLiU" w:cs="PMingLiU" w:hint="eastAsia"/>
          <w:sz w:val="24"/>
          <w:szCs w:val="24"/>
        </w:rPr>
        <w:t>中的提綱</w:t>
      </w:r>
      <w:r w:rsidR="00264814">
        <w:rPr>
          <w:rStyle w:val="FootnoteReference"/>
          <w:rFonts w:ascii="PMingLiU" w:eastAsia="PMingLiU" w:hAnsi="PMingLiU" w:cs="PMingLiU"/>
          <w:sz w:val="23"/>
          <w:szCs w:val="23"/>
        </w:rPr>
        <w:footnoteReference w:id="8"/>
      </w:r>
      <w:r w:rsidRPr="009F3456">
        <w:rPr>
          <w:rFonts w:ascii="PMingLiU" w:eastAsia="PMingLiU" w:hAnsi="PMingLiU" w:cs="PMingLiU" w:hint="eastAsia"/>
          <w:sz w:val="24"/>
          <w:szCs w:val="24"/>
        </w:rPr>
        <w:t>，將整卷書的段落結構劃分如下</w:t>
      </w:r>
      <w:r w:rsidR="0073371A" w:rsidRPr="009F3456">
        <w:rPr>
          <w:rFonts w:ascii="PMingLiU" w:eastAsia="PMingLiU" w:hAnsi="PMingLiU" w:cs="PMingLiU" w:hint="eastAsia"/>
          <w:sz w:val="24"/>
          <w:szCs w:val="24"/>
          <w:lang w:eastAsia="zh-CN"/>
        </w:rPr>
        <w:t xml:space="preserve">： </w:t>
      </w:r>
    </w:p>
    <w:p w14:paraId="51A075A4" w14:textId="57218D4A" w:rsidR="00264814" w:rsidRPr="009F3456" w:rsidRDefault="00264814" w:rsidP="00264814">
      <w:pPr>
        <w:pStyle w:val="ListParagraph"/>
        <w:numPr>
          <w:ilvl w:val="0"/>
          <w:numId w:val="5"/>
        </w:numPr>
        <w:spacing w:after="0" w:line="240" w:lineRule="auto"/>
        <w:ind w:right="-20"/>
        <w:rPr>
          <w:rFonts w:ascii="PMingLiU" w:eastAsia="PMingLiU" w:hAnsi="PMingLiU" w:cs="PMingLiU"/>
          <w:sz w:val="24"/>
          <w:szCs w:val="24"/>
        </w:rPr>
      </w:pPr>
      <w:r w:rsidRPr="009F3456">
        <w:rPr>
          <w:rFonts w:ascii="PMingLiU" w:eastAsia="PMingLiU" w:hAnsi="PMingLiU" w:cs="PMingLiU" w:hint="eastAsia"/>
          <w:sz w:val="24"/>
          <w:szCs w:val="24"/>
        </w:rPr>
        <w:t>引言（1：1-11）</w:t>
      </w:r>
    </w:p>
    <w:p w14:paraId="3D364479" w14:textId="533F21B5" w:rsidR="00A56224" w:rsidRPr="009F3456" w:rsidRDefault="00A56224" w:rsidP="00264814">
      <w:pPr>
        <w:pStyle w:val="ListParagraph"/>
        <w:numPr>
          <w:ilvl w:val="0"/>
          <w:numId w:val="5"/>
        </w:numPr>
        <w:spacing w:after="0" w:line="240" w:lineRule="auto"/>
        <w:ind w:right="-20"/>
        <w:rPr>
          <w:rFonts w:ascii="PMingLiU" w:eastAsia="PMingLiU" w:hAnsi="PMingLiU" w:cs="PMingLiU"/>
          <w:sz w:val="24"/>
          <w:szCs w:val="24"/>
          <w:lang w:eastAsia="zh-TW"/>
        </w:rPr>
      </w:pPr>
      <w:r w:rsidRPr="009F3456">
        <w:rPr>
          <w:rFonts w:ascii="PMingLiU" w:eastAsia="PMingLiU" w:hAnsi="PMingLiU" w:cs="PMingLiU" w:hint="eastAsia"/>
          <w:sz w:val="24"/>
          <w:szCs w:val="24"/>
          <w:lang w:eastAsia="zh-TW"/>
        </w:rPr>
        <w:t>近況</w:t>
      </w:r>
      <w:r w:rsidR="000336C6" w:rsidRPr="009F3456">
        <w:rPr>
          <w:rFonts w:ascii="PMingLiU" w:eastAsia="PMingLiU" w:hAnsi="PMingLiU" w:cs="PMingLiU" w:hint="eastAsia"/>
          <w:sz w:val="24"/>
          <w:szCs w:val="24"/>
          <w:lang w:eastAsia="zh-TW"/>
        </w:rPr>
        <w:t>計劃</w:t>
      </w:r>
      <w:r w:rsidRPr="009F3456">
        <w:rPr>
          <w:rFonts w:ascii="PMingLiU" w:eastAsia="PMingLiU" w:hAnsi="PMingLiU" w:cs="PMingLiU" w:hint="eastAsia"/>
          <w:sz w:val="24"/>
          <w:szCs w:val="24"/>
          <w:lang w:eastAsia="zh-TW"/>
        </w:rPr>
        <w:t>和勸勉 （1：12-2：30）</w:t>
      </w:r>
    </w:p>
    <w:p w14:paraId="53B735EF" w14:textId="2D5FA965" w:rsidR="00A56224" w:rsidRPr="009F3456" w:rsidRDefault="002C1FFE" w:rsidP="00264814">
      <w:pPr>
        <w:pStyle w:val="ListParagraph"/>
        <w:numPr>
          <w:ilvl w:val="0"/>
          <w:numId w:val="5"/>
        </w:numPr>
        <w:spacing w:after="0" w:line="240" w:lineRule="auto"/>
        <w:ind w:right="-20"/>
        <w:rPr>
          <w:rFonts w:ascii="PMingLiU" w:eastAsia="PMingLiU" w:hAnsi="PMingLiU" w:cs="PMingLiU"/>
          <w:sz w:val="24"/>
          <w:szCs w:val="24"/>
          <w:lang w:eastAsia="zh-TW"/>
        </w:rPr>
      </w:pPr>
      <w:r w:rsidRPr="009B7118">
        <w:rPr>
          <w:rFonts w:ascii="PMingLiU" w:eastAsia="PMingLiU" w:hAnsi="PMingLiU"/>
          <w:sz w:val="24"/>
          <w:szCs w:val="24"/>
          <w:lang w:val="zh-Hant" w:eastAsia="zh-TW"/>
        </w:rPr>
        <w:t>以保羅的榜樣警告錯誤的教訓</w:t>
      </w:r>
      <w:r w:rsidRPr="009B7118">
        <w:rPr>
          <w:rFonts w:ascii="PMingLiU" w:eastAsia="PMingLiU" w:hAnsi="PMingLiU" w:hint="eastAsia"/>
          <w:sz w:val="24"/>
          <w:szCs w:val="24"/>
          <w:lang w:val="zh-Hant" w:eastAsia="zh-TW"/>
        </w:rPr>
        <w:t>、</w:t>
      </w:r>
      <w:r w:rsidR="00A56224" w:rsidRPr="009B7118">
        <w:rPr>
          <w:rFonts w:ascii="PMingLiU" w:eastAsia="PMingLiU" w:hAnsi="PMingLiU" w:cs="PMingLiU" w:hint="eastAsia"/>
          <w:sz w:val="24"/>
          <w:szCs w:val="24"/>
          <w:lang w:eastAsia="zh-TW"/>
        </w:rPr>
        <w:t>提防假師傅</w:t>
      </w:r>
      <w:r w:rsidR="00A56224" w:rsidRPr="009F3456">
        <w:rPr>
          <w:rFonts w:ascii="PMingLiU" w:eastAsia="PMingLiU" w:hAnsi="PMingLiU" w:cs="PMingLiU" w:hint="eastAsia"/>
          <w:sz w:val="24"/>
          <w:szCs w:val="24"/>
          <w:lang w:eastAsia="zh-TW"/>
        </w:rPr>
        <w:t>（3：1-21）</w:t>
      </w:r>
    </w:p>
    <w:p w14:paraId="5CEF9690" w14:textId="7EB89F8B" w:rsidR="00A56224" w:rsidRPr="00D23E78" w:rsidRDefault="005405B7" w:rsidP="00264814">
      <w:pPr>
        <w:pStyle w:val="ListParagraph"/>
        <w:numPr>
          <w:ilvl w:val="0"/>
          <w:numId w:val="5"/>
        </w:numPr>
        <w:spacing w:after="0" w:line="240" w:lineRule="auto"/>
        <w:ind w:right="-20"/>
        <w:rPr>
          <w:rFonts w:ascii="PMingLiU" w:eastAsia="PMingLiU" w:hAnsi="PMingLiU" w:cs="PMingLiU"/>
          <w:sz w:val="24"/>
          <w:szCs w:val="24"/>
        </w:rPr>
      </w:pPr>
      <w:r w:rsidRPr="009B7118">
        <w:rPr>
          <w:rFonts w:ascii="PMingLiU" w:eastAsia="PMingLiU" w:hAnsi="PMingLiU" w:hint="eastAsia"/>
          <w:sz w:val="24"/>
          <w:szCs w:val="24"/>
          <w:lang w:val="zh-Hant" w:eastAsia="zh-TW"/>
        </w:rPr>
        <w:t>同心合一、活出</w:t>
      </w:r>
      <w:r w:rsidR="00A56224" w:rsidRPr="009B7118">
        <w:rPr>
          <w:rFonts w:ascii="PMingLiU" w:eastAsia="PMingLiU" w:hAnsi="PMingLiU" w:hint="eastAsia"/>
          <w:sz w:val="24"/>
          <w:szCs w:val="24"/>
          <w:lang w:val="zh-Hant" w:eastAsia="zh-TW"/>
        </w:rPr>
        <w:t>喜乐</w:t>
      </w:r>
      <w:r w:rsidRPr="009B7118">
        <w:rPr>
          <w:rFonts w:ascii="PMingLiU" w:eastAsia="PMingLiU" w:hAnsi="PMingLiU" w:hint="eastAsia"/>
          <w:sz w:val="24"/>
          <w:szCs w:val="24"/>
          <w:lang w:val="zh-Hant" w:eastAsia="zh-TW"/>
        </w:rPr>
        <w:t>生命</w:t>
      </w:r>
      <w:r w:rsidR="00A56224" w:rsidRPr="009B7118">
        <w:rPr>
          <w:rFonts w:ascii="PMingLiU" w:eastAsia="PMingLiU" w:hAnsi="PMingLiU" w:hint="eastAsia"/>
          <w:sz w:val="24"/>
          <w:szCs w:val="24"/>
          <w:lang w:val="zh-Hant" w:eastAsia="zh-TW"/>
        </w:rPr>
        <w:t>的勸勉</w:t>
      </w:r>
      <w:r w:rsidR="00A56224" w:rsidRPr="00D23E78">
        <w:rPr>
          <w:rFonts w:ascii="PMingLiU" w:eastAsia="PMingLiU" w:hAnsi="PMingLiU" w:cs="PMingLiU" w:hint="eastAsia"/>
          <w:sz w:val="24"/>
          <w:szCs w:val="24"/>
        </w:rPr>
        <w:t>（4：1–9）</w:t>
      </w:r>
    </w:p>
    <w:p w14:paraId="10375093" w14:textId="4B2DDCE4" w:rsidR="00A56224" w:rsidRPr="00D23E78" w:rsidRDefault="00A56224" w:rsidP="00264814">
      <w:pPr>
        <w:pStyle w:val="ListParagraph"/>
        <w:numPr>
          <w:ilvl w:val="0"/>
          <w:numId w:val="5"/>
        </w:numPr>
        <w:spacing w:after="0" w:line="240" w:lineRule="auto"/>
        <w:ind w:right="-20"/>
        <w:rPr>
          <w:rFonts w:ascii="PMingLiU" w:eastAsia="PMingLiU" w:hAnsi="PMingLiU" w:cs="PMingLiU"/>
          <w:sz w:val="24"/>
          <w:szCs w:val="24"/>
          <w:lang w:eastAsia="zh-TW"/>
        </w:rPr>
      </w:pPr>
      <w:r w:rsidRPr="00D23E78">
        <w:rPr>
          <w:rFonts w:ascii="PMingLiU" w:eastAsia="PMingLiU" w:hAnsi="PMingLiU" w:cs="PMingLiU" w:hint="eastAsia"/>
          <w:sz w:val="24"/>
          <w:szCs w:val="24"/>
          <w:lang w:eastAsia="zh-TW"/>
        </w:rPr>
        <w:t>感谢</w:t>
      </w:r>
      <w:r w:rsidRPr="00D23E78">
        <w:rPr>
          <w:rFonts w:ascii="PMingLiU" w:eastAsia="PMingLiU" w:hAnsi="PMingLiU" w:cs="PMingLiU"/>
          <w:w w:val="104"/>
          <w:sz w:val="24"/>
          <w:szCs w:val="24"/>
          <w:lang w:eastAsia="zh-TW"/>
        </w:rPr>
        <w:t>腓立比</w:t>
      </w:r>
      <w:r w:rsidRPr="00D23E78">
        <w:rPr>
          <w:rFonts w:ascii="PMingLiU" w:eastAsia="PMingLiU" w:hAnsi="PMingLiU" w:cs="PMingLiU" w:hint="eastAsia"/>
          <w:w w:val="104"/>
          <w:sz w:val="24"/>
          <w:szCs w:val="24"/>
          <w:lang w:eastAsia="zh-TW"/>
        </w:rPr>
        <w:t>教會</w:t>
      </w:r>
      <w:r w:rsidRPr="00D23E78">
        <w:rPr>
          <w:rFonts w:ascii="PMingLiU" w:eastAsia="PMingLiU" w:hAnsi="PMingLiU" w:cs="PMingLiU" w:hint="eastAsia"/>
          <w:sz w:val="24"/>
          <w:szCs w:val="24"/>
          <w:lang w:eastAsia="zh-TW"/>
        </w:rPr>
        <w:t>的饋贈（4：10–20）</w:t>
      </w:r>
    </w:p>
    <w:p w14:paraId="397FE414" w14:textId="3D6F17F8" w:rsidR="00A56224" w:rsidRPr="00D23E78" w:rsidRDefault="00A56224" w:rsidP="00264814">
      <w:pPr>
        <w:pStyle w:val="ListParagraph"/>
        <w:numPr>
          <w:ilvl w:val="0"/>
          <w:numId w:val="5"/>
        </w:numPr>
        <w:spacing w:after="0" w:line="240" w:lineRule="auto"/>
        <w:ind w:right="-20"/>
        <w:rPr>
          <w:rFonts w:ascii="PMingLiU" w:eastAsia="PMingLiU" w:hAnsi="PMingLiU" w:cs="PMingLiU"/>
          <w:sz w:val="24"/>
          <w:szCs w:val="24"/>
        </w:rPr>
      </w:pPr>
      <w:r w:rsidRPr="00D23E78">
        <w:rPr>
          <w:rFonts w:ascii="PMingLiU" w:eastAsia="PMingLiU" w:hAnsi="PMingLiU" w:cs="PMingLiU" w:hint="eastAsia"/>
          <w:sz w:val="24"/>
          <w:szCs w:val="24"/>
        </w:rPr>
        <w:t>結語（4：21-23）</w:t>
      </w:r>
    </w:p>
    <w:p w14:paraId="35CE8953" w14:textId="373B21AC" w:rsidR="0073371A" w:rsidRPr="00905671" w:rsidRDefault="000336C6" w:rsidP="00F1674C">
      <w:pPr>
        <w:spacing w:after="0" w:line="240" w:lineRule="auto"/>
        <w:ind w:left="460" w:right="-20"/>
        <w:rPr>
          <w:rFonts w:ascii="PMingLiU" w:eastAsiaTheme="minorEastAsia" w:hAnsi="PMingLiU" w:cs="PMingLiU"/>
          <w:sz w:val="23"/>
          <w:szCs w:val="23"/>
          <w:lang w:eastAsia="zh-TW"/>
        </w:rPr>
      </w:pPr>
      <w:r w:rsidRPr="00D23E78">
        <w:rPr>
          <w:rFonts w:ascii="PMingLiU" w:eastAsia="PMingLiU" w:hAnsi="PMingLiU" w:cs="PMingLiU" w:hint="eastAsia"/>
          <w:sz w:val="24"/>
          <w:szCs w:val="24"/>
          <w:lang w:eastAsia="zh-TW"/>
        </w:rPr>
        <w:t>整本</w:t>
      </w:r>
      <w:r w:rsidR="00802BCC" w:rsidRPr="00D23E78">
        <w:rPr>
          <w:rFonts w:ascii="PMingLiU" w:eastAsia="PMingLiU" w:hAnsi="PMingLiU" w:cs="PMingLiU" w:hint="eastAsia"/>
          <w:sz w:val="24"/>
          <w:szCs w:val="24"/>
          <w:lang w:eastAsia="zh-TW"/>
        </w:rPr>
        <w:t>腓立比</w:t>
      </w:r>
      <w:r w:rsidRPr="00D23E78">
        <w:rPr>
          <w:rFonts w:ascii="PMingLiU" w:eastAsia="PMingLiU" w:hAnsi="PMingLiU" w:cs="PMingLiU" w:hint="eastAsia"/>
          <w:sz w:val="24"/>
          <w:szCs w:val="24"/>
          <w:lang w:eastAsia="zh-TW"/>
        </w:rPr>
        <w:t>書的主題是</w:t>
      </w:r>
      <w:r w:rsidR="00905671" w:rsidRPr="00D23E78">
        <w:rPr>
          <w:rFonts w:ascii="PMingLiU" w:eastAsia="PMingLiU" w:hAnsi="PMingLiU" w:cs="PMingLiU" w:hint="eastAsia"/>
          <w:sz w:val="24"/>
          <w:szCs w:val="24"/>
          <w:lang w:eastAsia="zh-TW"/>
        </w:rPr>
        <w:t>同心合意，在福音事工上齊心努力</w:t>
      </w:r>
      <w:r w:rsidR="0073371A" w:rsidRPr="00D23E78">
        <w:rPr>
          <w:rFonts w:ascii="PMingLiU" w:eastAsia="PMingLiU" w:hAnsi="PMingLiU" w:cs="PMingLiU" w:hint="eastAsia"/>
          <w:sz w:val="24"/>
          <w:szCs w:val="24"/>
          <w:lang w:eastAsia="zh-TW"/>
        </w:rPr>
        <w:t>（腓1：5</w:t>
      </w:r>
      <w:r w:rsidR="006C13C2" w:rsidRPr="00D23E78">
        <w:rPr>
          <w:rFonts w:ascii="PMingLiU" w:eastAsia="PMingLiU" w:hAnsi="PMingLiU" w:cs="PMingLiU" w:hint="eastAsia"/>
          <w:sz w:val="24"/>
          <w:szCs w:val="24"/>
          <w:lang w:eastAsia="zh-TW"/>
        </w:rPr>
        <w:t>，27</w:t>
      </w:r>
      <w:r w:rsidR="0073371A" w:rsidRPr="00D23E78">
        <w:rPr>
          <w:rFonts w:ascii="PMingLiU" w:eastAsia="PMingLiU" w:hAnsi="PMingLiU" w:cs="PMingLiU" w:hint="eastAsia"/>
          <w:sz w:val="24"/>
          <w:szCs w:val="24"/>
          <w:lang w:eastAsia="zh-TW"/>
        </w:rPr>
        <w:t>）。</w:t>
      </w:r>
      <w:r w:rsidR="00905671">
        <w:rPr>
          <w:rStyle w:val="FootnoteReference"/>
          <w:rFonts w:ascii="PMingLiU" w:eastAsiaTheme="minorEastAsia" w:hAnsi="PMingLiU" w:cs="PMingLiU"/>
          <w:sz w:val="23"/>
          <w:szCs w:val="23"/>
          <w:lang w:eastAsia="zh-CN"/>
        </w:rPr>
        <w:footnoteReference w:id="9"/>
      </w:r>
    </w:p>
    <w:p w14:paraId="5869024A" w14:textId="77777777" w:rsidR="00802BCC" w:rsidRDefault="00802BCC" w:rsidP="00C617BB">
      <w:pPr>
        <w:spacing w:after="0" w:line="240" w:lineRule="auto"/>
        <w:ind w:left="460" w:right="-20"/>
        <w:rPr>
          <w:rFonts w:ascii="Times New Roman" w:eastAsia="Times New Roman" w:hAnsi="Times New Roman" w:cs="Times New Roman"/>
          <w:sz w:val="24"/>
          <w:szCs w:val="24"/>
          <w:lang w:eastAsia="zh-TW"/>
        </w:rPr>
      </w:pPr>
    </w:p>
    <w:p w14:paraId="6AAB165C" w14:textId="1D99F109" w:rsidR="00C617BB" w:rsidRPr="00D23E78" w:rsidRDefault="00C617BB" w:rsidP="00C617BB">
      <w:pPr>
        <w:spacing w:after="0" w:line="240" w:lineRule="auto"/>
        <w:ind w:left="460" w:right="-20"/>
        <w:rPr>
          <w:rFonts w:ascii="PMingLiU" w:eastAsia="PMingLiU" w:hAnsi="PMingLiU" w:cs="PMingLiU"/>
          <w:sz w:val="24"/>
          <w:szCs w:val="24"/>
          <w:lang w:eastAsia="zh-TW"/>
        </w:rPr>
      </w:pPr>
      <w:r w:rsidRPr="00D23E78">
        <w:rPr>
          <w:rFonts w:ascii="PMingLiU" w:eastAsia="PMingLiU" w:hAnsi="PMingLiU" w:cs="Times New Roman"/>
          <w:sz w:val="24"/>
          <w:szCs w:val="24"/>
          <w:lang w:eastAsia="zh-TW"/>
        </w:rPr>
        <w:t>b.</w:t>
      </w:r>
      <w:r w:rsidRPr="00D23E78">
        <w:rPr>
          <w:rFonts w:ascii="PMingLiU" w:eastAsia="PMingLiU" w:hAnsi="PMingLiU" w:cs="Times New Roman"/>
          <w:spacing w:val="5"/>
          <w:sz w:val="24"/>
          <w:szCs w:val="24"/>
          <w:lang w:eastAsia="zh-TW"/>
        </w:rPr>
        <w:t xml:space="preserve"> </w:t>
      </w:r>
      <w:r w:rsidRPr="00D23E78">
        <w:rPr>
          <w:rFonts w:ascii="PMingLiU" w:eastAsia="PMingLiU" w:hAnsi="PMingLiU" w:cs="PMingLiU"/>
          <w:sz w:val="24"/>
          <w:szCs w:val="24"/>
          <w:lang w:eastAsia="zh-TW"/>
        </w:rPr>
        <w:t>腓立比書</w:t>
      </w:r>
      <w:r w:rsidR="000336C6" w:rsidRPr="00D23E78">
        <w:rPr>
          <w:rFonts w:ascii="PMingLiU" w:eastAsia="PMingLiU" w:hAnsi="PMingLiU" w:cs="PMingLiU" w:hint="eastAsia"/>
          <w:sz w:val="24"/>
          <w:szCs w:val="24"/>
          <w:lang w:eastAsia="zh-TW"/>
        </w:rPr>
        <w:t>4：1-9的</w:t>
      </w:r>
      <w:r w:rsidR="00977F32" w:rsidRPr="00D23E78">
        <w:rPr>
          <w:rFonts w:ascii="PMingLiU" w:eastAsia="PMingLiU" w:hAnsi="PMingLiU" w:cs="PMingLiU"/>
          <w:sz w:val="24"/>
          <w:szCs w:val="24"/>
          <w:lang w:eastAsia="zh-TW"/>
        </w:rPr>
        <w:t>結構</w:t>
      </w:r>
      <w:r w:rsidR="00977F32" w:rsidRPr="00D23E78">
        <w:rPr>
          <w:rFonts w:ascii="PMingLiU" w:eastAsia="PMingLiU" w:hAnsi="PMingLiU" w:cs="PMingLiU" w:hint="eastAsia"/>
          <w:sz w:val="24"/>
          <w:szCs w:val="24"/>
          <w:lang w:eastAsia="zh-TW"/>
        </w:rPr>
        <w:t>、內容和</w:t>
      </w:r>
      <w:r w:rsidR="00802BCC" w:rsidRPr="00D23E78">
        <w:rPr>
          <w:rFonts w:ascii="PMingLiU" w:eastAsia="PMingLiU" w:hAnsi="PMingLiU" w:cs="PMingLiU" w:hint="eastAsia"/>
          <w:sz w:val="24"/>
          <w:szCs w:val="24"/>
          <w:lang w:eastAsia="zh-TW"/>
        </w:rPr>
        <w:t>主題</w:t>
      </w:r>
    </w:p>
    <w:p w14:paraId="55DA18F9" w14:textId="77777777" w:rsidR="00802BCC" w:rsidRPr="00D23E78" w:rsidRDefault="00802BCC" w:rsidP="00F1674C">
      <w:pPr>
        <w:spacing w:after="0" w:line="240" w:lineRule="auto"/>
        <w:ind w:left="460" w:right="-20"/>
        <w:rPr>
          <w:rFonts w:ascii="PMingLiU" w:eastAsia="PMingLiU" w:hAnsi="PMingLiU" w:cs="PMingLiU"/>
          <w:sz w:val="24"/>
          <w:szCs w:val="24"/>
          <w:lang w:eastAsia="zh-TW"/>
        </w:rPr>
      </w:pPr>
    </w:p>
    <w:p w14:paraId="3E5BBF44" w14:textId="622693A7" w:rsidR="000336C6" w:rsidRPr="00D23E78" w:rsidRDefault="00802BCC" w:rsidP="00793CB4">
      <w:pPr>
        <w:pStyle w:val="ListParagraph"/>
        <w:numPr>
          <w:ilvl w:val="0"/>
          <w:numId w:val="9"/>
        </w:numPr>
        <w:spacing w:after="0" w:line="240" w:lineRule="auto"/>
        <w:ind w:right="-20"/>
        <w:rPr>
          <w:rFonts w:ascii="PMingLiU" w:eastAsia="PMingLiU" w:hAnsi="PMingLiU" w:cs="PMingLiU"/>
          <w:sz w:val="24"/>
          <w:szCs w:val="24"/>
          <w:lang w:eastAsia="zh-TW"/>
        </w:rPr>
      </w:pPr>
      <w:r w:rsidRPr="00D23E78">
        <w:rPr>
          <w:rFonts w:ascii="PMingLiU" w:eastAsia="PMingLiU" w:hAnsi="PMingLiU" w:cs="PMingLiU" w:hint="eastAsia"/>
          <w:sz w:val="24"/>
          <w:szCs w:val="24"/>
          <w:lang w:eastAsia="zh-TW"/>
        </w:rPr>
        <w:t>腓</w:t>
      </w:r>
      <w:r w:rsidR="006C13C2" w:rsidRPr="00D23E78">
        <w:rPr>
          <w:rFonts w:ascii="PMingLiU" w:eastAsia="PMingLiU" w:hAnsi="PMingLiU" w:cs="PMingLiU" w:hint="eastAsia"/>
          <w:sz w:val="24"/>
          <w:szCs w:val="24"/>
          <w:lang w:eastAsia="zh-TW"/>
        </w:rPr>
        <w:t>4：1</w:t>
      </w:r>
      <w:r w:rsidR="006C13C2" w:rsidRPr="00D23E78">
        <w:rPr>
          <w:rFonts w:ascii="PMingLiU" w:eastAsia="PMingLiU" w:hAnsi="PMingLiU" w:cs="PMingLiU"/>
          <w:sz w:val="24"/>
          <w:szCs w:val="24"/>
          <w:lang w:eastAsia="zh-TW"/>
        </w:rPr>
        <w:t xml:space="preserve"> </w:t>
      </w:r>
      <w:r w:rsidR="005272E6">
        <w:rPr>
          <w:rFonts w:ascii="PMingLiU" w:eastAsia="PMingLiU" w:hAnsi="PMingLiU" w:cs="PMingLiU"/>
          <w:sz w:val="24"/>
          <w:szCs w:val="24"/>
          <w:lang w:eastAsia="zh-TW"/>
        </w:rPr>
        <w:t xml:space="preserve">   </w:t>
      </w:r>
      <w:r w:rsidR="006C13C2" w:rsidRPr="00D23E78">
        <w:rPr>
          <w:rFonts w:ascii="PMingLiU" w:eastAsia="PMingLiU" w:hAnsi="PMingLiU" w:cs="PMingLiU" w:hint="eastAsia"/>
          <w:sz w:val="24"/>
          <w:szCs w:val="24"/>
          <w:lang w:eastAsia="zh-TW"/>
        </w:rPr>
        <w:t>保羅對</w:t>
      </w:r>
      <w:r w:rsidR="00977F32" w:rsidRPr="00D23E78">
        <w:rPr>
          <w:rFonts w:ascii="PMingLiU" w:eastAsia="PMingLiU" w:hAnsi="PMingLiU" w:cs="PMingLiU" w:hint="eastAsia"/>
          <w:sz w:val="24"/>
          <w:szCs w:val="24"/>
          <w:lang w:eastAsia="zh-TW"/>
        </w:rPr>
        <w:t>她們</w:t>
      </w:r>
      <w:r w:rsidR="006C13C2" w:rsidRPr="00D23E78">
        <w:rPr>
          <w:rFonts w:ascii="PMingLiU" w:eastAsia="PMingLiU" w:hAnsi="PMingLiU" w:cs="PMingLiU" w:hint="eastAsia"/>
          <w:sz w:val="24"/>
          <w:szCs w:val="24"/>
          <w:lang w:eastAsia="zh-TW"/>
        </w:rPr>
        <w:t>親切的稱呼</w:t>
      </w:r>
      <w:r w:rsidRPr="00D23E78">
        <w:rPr>
          <w:rFonts w:ascii="PMingLiU" w:eastAsia="PMingLiU" w:hAnsi="PMingLiU" w:cs="PMingLiU" w:hint="eastAsia"/>
          <w:sz w:val="24"/>
          <w:szCs w:val="24"/>
          <w:lang w:eastAsia="zh-TW"/>
        </w:rPr>
        <w:t>和</w:t>
      </w:r>
      <w:r w:rsidR="00977F32" w:rsidRPr="00D23E78">
        <w:rPr>
          <w:rFonts w:ascii="PMingLiU" w:eastAsia="PMingLiU" w:hAnsi="PMingLiU" w:cs="PMingLiU" w:hint="eastAsia"/>
          <w:sz w:val="24"/>
          <w:szCs w:val="24"/>
          <w:lang w:eastAsia="zh-TW"/>
        </w:rPr>
        <w:t>關</w:t>
      </w:r>
      <w:r w:rsidRPr="00D23E78">
        <w:rPr>
          <w:rFonts w:ascii="PMingLiU" w:eastAsia="PMingLiU" w:hAnsi="PMingLiU" w:cs="PMingLiU" w:hint="eastAsia"/>
          <w:sz w:val="24"/>
          <w:szCs w:val="24"/>
          <w:lang w:eastAsia="zh-TW"/>
        </w:rPr>
        <w:t>愛</w:t>
      </w:r>
    </w:p>
    <w:p w14:paraId="6EAB0FCA" w14:textId="6F0CBE20" w:rsidR="00802BCC" w:rsidRPr="00D23E78" w:rsidRDefault="00802BCC" w:rsidP="00793CB4">
      <w:pPr>
        <w:pStyle w:val="ListParagraph"/>
        <w:numPr>
          <w:ilvl w:val="0"/>
          <w:numId w:val="9"/>
        </w:numPr>
        <w:spacing w:after="0" w:line="240" w:lineRule="auto"/>
        <w:ind w:right="-20"/>
        <w:rPr>
          <w:rFonts w:ascii="PMingLiU" w:eastAsia="PMingLiU" w:hAnsi="PMingLiU" w:cs="PMingLiU"/>
          <w:sz w:val="24"/>
          <w:szCs w:val="24"/>
        </w:rPr>
      </w:pPr>
      <w:r w:rsidRPr="00D23E78">
        <w:rPr>
          <w:rFonts w:ascii="PMingLiU" w:eastAsia="PMingLiU" w:hAnsi="PMingLiU" w:cs="PMingLiU" w:hint="eastAsia"/>
          <w:sz w:val="24"/>
          <w:szCs w:val="24"/>
        </w:rPr>
        <w:t>腓4：2-3</w:t>
      </w:r>
      <w:r w:rsidR="00977F32" w:rsidRPr="00D23E78">
        <w:rPr>
          <w:rFonts w:ascii="PMingLiU" w:eastAsia="PMingLiU" w:hAnsi="PMingLiU" w:cs="PMingLiU"/>
          <w:sz w:val="24"/>
          <w:szCs w:val="24"/>
        </w:rPr>
        <w:t xml:space="preserve"> </w:t>
      </w:r>
      <w:r w:rsidR="00977F32" w:rsidRPr="00D23E78">
        <w:rPr>
          <w:rFonts w:ascii="PMingLiU" w:eastAsia="PMingLiU" w:hAnsi="PMingLiU" w:cs="PMingLiU" w:hint="eastAsia"/>
          <w:sz w:val="24"/>
          <w:szCs w:val="24"/>
        </w:rPr>
        <w:t>兩位姐妹要同心</w:t>
      </w:r>
    </w:p>
    <w:p w14:paraId="1B1D45DD" w14:textId="77777777" w:rsidR="00793CB4" w:rsidRDefault="00802BCC" w:rsidP="00793CB4">
      <w:pPr>
        <w:pStyle w:val="ListParagraph"/>
        <w:numPr>
          <w:ilvl w:val="0"/>
          <w:numId w:val="9"/>
        </w:numPr>
        <w:spacing w:after="0" w:line="240" w:lineRule="auto"/>
        <w:ind w:right="-20"/>
        <w:rPr>
          <w:rFonts w:ascii="PMingLiU" w:eastAsia="PMingLiU" w:hAnsi="PMingLiU" w:cs="PMingLiU"/>
          <w:sz w:val="24"/>
          <w:szCs w:val="24"/>
        </w:rPr>
      </w:pPr>
      <w:r w:rsidRPr="00D23E78">
        <w:rPr>
          <w:rFonts w:ascii="PMingLiU" w:eastAsia="PMingLiU" w:hAnsi="PMingLiU" w:cs="PMingLiU" w:hint="eastAsia"/>
          <w:sz w:val="24"/>
          <w:szCs w:val="24"/>
        </w:rPr>
        <w:t>腓 4：4-7</w:t>
      </w:r>
      <w:r w:rsidR="00977F32" w:rsidRPr="00D23E78">
        <w:rPr>
          <w:rFonts w:ascii="PMingLiU" w:eastAsia="PMingLiU" w:hAnsi="PMingLiU" w:cs="PMingLiU"/>
          <w:sz w:val="24"/>
          <w:szCs w:val="24"/>
        </w:rPr>
        <w:t xml:space="preserve"> </w:t>
      </w:r>
      <w:r w:rsidR="00977F32" w:rsidRPr="00D23E78">
        <w:rPr>
          <w:rFonts w:ascii="PMingLiU" w:eastAsia="PMingLiU" w:hAnsi="PMingLiU" w:cs="PMingLiU" w:hint="eastAsia"/>
          <w:sz w:val="24"/>
          <w:szCs w:val="24"/>
        </w:rPr>
        <w:t>喜樂平安的秘訣</w:t>
      </w:r>
    </w:p>
    <w:p w14:paraId="3CC0DB20" w14:textId="2791B018" w:rsidR="00802BCC" w:rsidRPr="00793CB4" w:rsidRDefault="00802BCC" w:rsidP="00793CB4">
      <w:pPr>
        <w:pStyle w:val="ListParagraph"/>
        <w:numPr>
          <w:ilvl w:val="0"/>
          <w:numId w:val="9"/>
        </w:numPr>
        <w:spacing w:after="0" w:line="240" w:lineRule="auto"/>
        <w:ind w:right="-20"/>
        <w:rPr>
          <w:rFonts w:ascii="PMingLiU" w:eastAsia="PMingLiU" w:hAnsi="PMingLiU" w:cs="PMingLiU"/>
          <w:sz w:val="24"/>
          <w:szCs w:val="24"/>
          <w:lang w:eastAsia="zh-TW"/>
        </w:rPr>
      </w:pPr>
      <w:r w:rsidRPr="00793CB4">
        <w:rPr>
          <w:rFonts w:ascii="PMingLiU" w:eastAsia="PMingLiU" w:hAnsi="PMingLiU" w:cs="PMingLiU" w:hint="eastAsia"/>
          <w:sz w:val="24"/>
          <w:szCs w:val="24"/>
          <w:lang w:eastAsia="zh-TW"/>
        </w:rPr>
        <w:t>腓4：8-9</w:t>
      </w:r>
      <w:r w:rsidRPr="00793CB4">
        <w:rPr>
          <w:rFonts w:ascii="PMingLiU" w:eastAsia="PMingLiU" w:hAnsi="PMingLiU" w:cs="PMingLiU"/>
          <w:sz w:val="24"/>
          <w:szCs w:val="24"/>
          <w:lang w:eastAsia="zh-TW"/>
        </w:rPr>
        <w:t xml:space="preserve"> </w:t>
      </w:r>
      <w:r w:rsidRPr="00793CB4">
        <w:rPr>
          <w:rFonts w:ascii="PMingLiU" w:eastAsia="PMingLiU" w:hAnsi="PMingLiU" w:cs="PMingLiU" w:hint="eastAsia"/>
          <w:sz w:val="24"/>
          <w:szCs w:val="24"/>
          <w:lang w:eastAsia="zh-TW"/>
        </w:rPr>
        <w:t xml:space="preserve"> </w:t>
      </w:r>
      <w:r w:rsidR="00977F32" w:rsidRPr="00793CB4">
        <w:rPr>
          <w:rFonts w:ascii="PMingLiU" w:eastAsia="PMingLiU" w:hAnsi="PMingLiU" w:cs="PMingLiU" w:hint="eastAsia"/>
          <w:sz w:val="24"/>
          <w:szCs w:val="24"/>
          <w:lang w:eastAsia="zh-TW"/>
        </w:rPr>
        <w:t>當思念和實行的美善</w:t>
      </w:r>
      <w:r w:rsidR="00977F32" w:rsidRPr="00793CB4">
        <w:rPr>
          <w:rFonts w:asciiTheme="minorEastAsia" w:hAnsiTheme="minorEastAsia" w:cs="PMingLiU" w:hint="eastAsia"/>
          <w:sz w:val="23"/>
          <w:szCs w:val="23"/>
          <w:lang w:eastAsia="zh-TW"/>
        </w:rPr>
        <w:t xml:space="preserve"> </w:t>
      </w:r>
      <w:r w:rsidR="00977F32">
        <w:rPr>
          <w:rStyle w:val="FootnoteReference"/>
          <w:rFonts w:asciiTheme="minorEastAsia" w:hAnsiTheme="minorEastAsia" w:cs="PMingLiU"/>
          <w:sz w:val="23"/>
          <w:szCs w:val="23"/>
        </w:rPr>
        <w:footnoteReference w:id="10"/>
      </w:r>
      <w:r w:rsidRPr="00793CB4">
        <w:rPr>
          <w:rFonts w:asciiTheme="minorEastAsia" w:hAnsiTheme="minorEastAsia" w:cs="PMingLiU" w:hint="eastAsia"/>
          <w:sz w:val="23"/>
          <w:szCs w:val="23"/>
          <w:lang w:eastAsia="zh-TW"/>
        </w:rPr>
        <w:t xml:space="preserve"> </w:t>
      </w:r>
    </w:p>
    <w:p w14:paraId="78060054" w14:textId="77777777" w:rsidR="006C13C2" w:rsidRDefault="006C13C2" w:rsidP="00DD5DA2">
      <w:pPr>
        <w:spacing w:after="0" w:line="240" w:lineRule="auto"/>
        <w:ind w:left="460" w:right="-20"/>
        <w:jc w:val="both"/>
        <w:rPr>
          <w:rFonts w:asciiTheme="minorEastAsia" w:eastAsiaTheme="minorEastAsia" w:hAnsiTheme="minorEastAsia" w:cs="PMingLiU"/>
          <w:sz w:val="23"/>
          <w:szCs w:val="23"/>
          <w:lang w:eastAsia="zh-TW"/>
        </w:rPr>
      </w:pPr>
    </w:p>
    <w:p w14:paraId="273A27CF" w14:textId="18E38AC6" w:rsidR="00977F32" w:rsidRPr="001F4D8F" w:rsidRDefault="00977F32" w:rsidP="00977F32">
      <w:pPr>
        <w:spacing w:after="0" w:line="240" w:lineRule="auto"/>
        <w:ind w:left="460" w:right="-20"/>
        <w:rPr>
          <w:rFonts w:ascii="PMingLiU" w:eastAsia="PMingLiU" w:hAnsi="PMingLiU" w:cs="PMingLiU"/>
          <w:sz w:val="24"/>
          <w:szCs w:val="24"/>
          <w:lang w:eastAsia="zh-TW"/>
        </w:rPr>
      </w:pPr>
      <w:r w:rsidRPr="001F4D8F">
        <w:rPr>
          <w:rFonts w:ascii="PMingLiU" w:eastAsia="PMingLiU" w:hAnsi="PMingLiU" w:cs="PMingLiU"/>
          <w:w w:val="104"/>
          <w:sz w:val="24"/>
          <w:szCs w:val="24"/>
          <w:lang w:eastAsia="zh-TW"/>
        </w:rPr>
        <w:t>經文主題</w:t>
      </w:r>
      <w:r w:rsidRPr="001F4D8F">
        <w:rPr>
          <w:rFonts w:ascii="PMingLiU" w:eastAsia="PMingLiU" w:hAnsi="PMingLiU" w:cs="PMingLiU"/>
          <w:spacing w:val="5"/>
          <w:w w:val="104"/>
          <w:sz w:val="24"/>
          <w:szCs w:val="24"/>
          <w:lang w:eastAsia="zh-TW"/>
        </w:rPr>
        <w:t>：</w:t>
      </w:r>
      <w:r w:rsidRPr="001F4D8F">
        <w:rPr>
          <w:rFonts w:ascii="PMingLiU" w:eastAsia="PMingLiU" w:hAnsi="PMingLiU" w:cs="PMingLiU"/>
          <w:w w:val="104"/>
          <w:sz w:val="24"/>
          <w:szCs w:val="24"/>
          <w:lang w:eastAsia="zh-TW"/>
        </w:rPr>
        <w:t>保羅</w:t>
      </w:r>
      <w:r w:rsidRPr="001F4D8F">
        <w:rPr>
          <w:rFonts w:ascii="PMingLiU" w:eastAsia="PMingLiU" w:hAnsi="PMingLiU" w:cs="PMingLiU" w:hint="eastAsia"/>
          <w:w w:val="104"/>
          <w:sz w:val="24"/>
          <w:szCs w:val="24"/>
          <w:lang w:eastAsia="zh-TW"/>
        </w:rPr>
        <w:t>勸勉</w:t>
      </w:r>
      <w:r w:rsidRPr="001F4D8F">
        <w:rPr>
          <w:rFonts w:ascii="PMingLiU" w:eastAsia="PMingLiU" w:hAnsi="PMingLiU" w:cs="PMingLiU"/>
          <w:w w:val="104"/>
          <w:sz w:val="24"/>
          <w:szCs w:val="24"/>
          <w:lang w:eastAsia="zh-TW"/>
        </w:rPr>
        <w:t>腓立比</w:t>
      </w:r>
      <w:r w:rsidRPr="001F4D8F">
        <w:rPr>
          <w:rFonts w:ascii="PMingLiU" w:eastAsia="PMingLiU" w:hAnsi="PMingLiU" w:cs="PMingLiU" w:hint="eastAsia"/>
          <w:w w:val="104"/>
          <w:sz w:val="24"/>
          <w:szCs w:val="24"/>
          <w:lang w:eastAsia="zh-TW"/>
        </w:rPr>
        <w:t>人在基督裡同心，活出和諧</w:t>
      </w:r>
      <w:r w:rsidR="000C3ACE">
        <w:rPr>
          <w:rFonts w:ascii="PMingLiU" w:eastAsia="PMingLiU" w:hAnsi="PMingLiU" w:cs="PMingLiU" w:hint="eastAsia"/>
          <w:w w:val="104"/>
          <w:sz w:val="24"/>
          <w:szCs w:val="24"/>
          <w:lang w:eastAsia="zh-TW"/>
        </w:rPr>
        <w:t>、</w:t>
      </w:r>
      <w:r w:rsidRPr="001F4D8F">
        <w:rPr>
          <w:rFonts w:ascii="PMingLiU" w:eastAsia="PMingLiU" w:hAnsi="PMingLiU" w:cs="PMingLiU" w:hint="eastAsia"/>
          <w:w w:val="104"/>
          <w:sz w:val="24"/>
          <w:szCs w:val="24"/>
          <w:lang w:eastAsia="zh-TW"/>
        </w:rPr>
        <w:t>喜樂</w:t>
      </w:r>
      <w:r w:rsidR="000C3ACE">
        <w:rPr>
          <w:rFonts w:ascii="PMingLiU" w:eastAsia="PMingLiU" w:hAnsi="PMingLiU" w:cs="PMingLiU" w:hint="eastAsia"/>
          <w:w w:val="104"/>
          <w:sz w:val="24"/>
          <w:szCs w:val="24"/>
          <w:lang w:eastAsia="zh-TW"/>
        </w:rPr>
        <w:t>、</w:t>
      </w:r>
      <w:r w:rsidRPr="001F4D8F">
        <w:rPr>
          <w:rFonts w:ascii="PMingLiU" w:eastAsia="PMingLiU" w:hAnsi="PMingLiU" w:cs="PMingLiU" w:hint="eastAsia"/>
          <w:w w:val="104"/>
          <w:sz w:val="24"/>
          <w:szCs w:val="24"/>
          <w:lang w:eastAsia="zh-TW"/>
        </w:rPr>
        <w:t>美善的生命。</w:t>
      </w:r>
    </w:p>
    <w:p w14:paraId="7D15FB6C" w14:textId="77777777" w:rsidR="00977F32" w:rsidRPr="001F4D8F" w:rsidRDefault="00977F32" w:rsidP="00977F32">
      <w:pPr>
        <w:spacing w:before="6" w:after="0" w:line="170" w:lineRule="exact"/>
        <w:rPr>
          <w:rFonts w:ascii="PMingLiU" w:eastAsia="PMingLiU" w:hAnsi="PMingLiU"/>
          <w:sz w:val="24"/>
          <w:szCs w:val="24"/>
          <w:lang w:eastAsia="zh-TW"/>
        </w:rPr>
      </w:pPr>
    </w:p>
    <w:p w14:paraId="4F5B6C86" w14:textId="77777777" w:rsidR="00977F32" w:rsidRPr="001F4D8F" w:rsidRDefault="00977F32" w:rsidP="00977F32">
      <w:pPr>
        <w:spacing w:after="0" w:line="240" w:lineRule="auto"/>
        <w:ind w:left="460" w:right="-20"/>
        <w:rPr>
          <w:rFonts w:ascii="PMingLiU" w:eastAsia="PMingLiU" w:hAnsi="PMingLiU" w:cs="PMingLiU"/>
          <w:w w:val="104"/>
          <w:sz w:val="24"/>
          <w:szCs w:val="24"/>
          <w:lang w:eastAsia="zh-TW"/>
        </w:rPr>
      </w:pPr>
      <w:r w:rsidRPr="001F4D8F">
        <w:rPr>
          <w:rFonts w:ascii="PMingLiU" w:eastAsia="PMingLiU" w:hAnsi="PMingLiU" w:cs="PMingLiU"/>
          <w:w w:val="104"/>
          <w:sz w:val="24"/>
          <w:szCs w:val="24"/>
          <w:lang w:eastAsia="zh-TW"/>
        </w:rPr>
        <w:t>中心人物</w:t>
      </w:r>
      <w:r w:rsidRPr="001F4D8F">
        <w:rPr>
          <w:rFonts w:ascii="PMingLiU" w:eastAsia="PMingLiU" w:hAnsi="PMingLiU" w:cs="PMingLiU"/>
          <w:spacing w:val="5"/>
          <w:w w:val="104"/>
          <w:sz w:val="24"/>
          <w:szCs w:val="24"/>
          <w:lang w:eastAsia="zh-TW"/>
        </w:rPr>
        <w:t>：</w:t>
      </w:r>
      <w:r w:rsidRPr="001F4D8F">
        <w:rPr>
          <w:rFonts w:ascii="PMingLiU" w:eastAsia="PMingLiU" w:hAnsi="PMingLiU" w:cs="PMingLiU"/>
          <w:w w:val="104"/>
          <w:sz w:val="24"/>
          <w:szCs w:val="24"/>
          <w:lang w:eastAsia="zh-TW"/>
        </w:rPr>
        <w:t>保羅、腓立比教會</w:t>
      </w:r>
      <w:r w:rsidRPr="001F4D8F">
        <w:rPr>
          <w:rFonts w:ascii="PMingLiU" w:eastAsia="PMingLiU" w:hAnsi="PMingLiU" w:cs="PMingLiU" w:hint="eastAsia"/>
          <w:w w:val="104"/>
          <w:sz w:val="24"/>
          <w:szCs w:val="24"/>
          <w:lang w:eastAsia="zh-TW"/>
        </w:rPr>
        <w:t>的友阿爹和循都基、同負一軛的、</w:t>
      </w:r>
      <w:r w:rsidRPr="001F4D8F">
        <w:rPr>
          <w:rFonts w:ascii="PMingLiU" w:eastAsia="PMingLiU" w:hAnsi="PMingLiU" w:cs="PMingLiU"/>
          <w:w w:val="104"/>
          <w:sz w:val="24"/>
          <w:szCs w:val="24"/>
          <w:lang w:eastAsia="zh-TW"/>
        </w:rPr>
        <w:t>革利免</w:t>
      </w:r>
      <w:r w:rsidRPr="001F4D8F">
        <w:rPr>
          <w:rFonts w:ascii="PMingLiU" w:eastAsia="PMingLiU" w:hAnsi="PMingLiU" w:cs="PMingLiU" w:hint="eastAsia"/>
          <w:w w:val="104"/>
          <w:sz w:val="24"/>
          <w:szCs w:val="24"/>
          <w:lang w:eastAsia="zh-TW"/>
        </w:rPr>
        <w:t>、所有同工和弟兄姐妹</w:t>
      </w:r>
    </w:p>
    <w:p w14:paraId="737DE93D" w14:textId="3AE7EE43" w:rsidR="00DD4167" w:rsidRDefault="006C13C2" w:rsidP="00F1674C">
      <w:pPr>
        <w:spacing w:after="0" w:line="240" w:lineRule="auto"/>
        <w:ind w:left="460" w:right="-20"/>
        <w:rPr>
          <w:rFonts w:asciiTheme="minorEastAsia" w:eastAsiaTheme="minorEastAsia" w:hAnsiTheme="minorEastAsia" w:cs="PMingLiU"/>
          <w:w w:val="104"/>
          <w:sz w:val="23"/>
          <w:szCs w:val="23"/>
          <w:lang w:eastAsia="zh-TW"/>
        </w:rPr>
      </w:pPr>
      <w:r>
        <w:rPr>
          <w:rFonts w:asciiTheme="minorEastAsia" w:eastAsiaTheme="minorEastAsia" w:hAnsiTheme="minorEastAsia" w:cs="PMingLiU"/>
          <w:sz w:val="23"/>
          <w:szCs w:val="23"/>
          <w:lang w:eastAsia="zh-TW"/>
        </w:rPr>
        <w:t xml:space="preserve"> </w:t>
      </w:r>
    </w:p>
    <w:p w14:paraId="2D5D6A63" w14:textId="25A350F6" w:rsidR="002623B8" w:rsidRPr="008C7D46" w:rsidRDefault="002623B8" w:rsidP="005405B7">
      <w:pPr>
        <w:spacing w:after="0" w:line="240" w:lineRule="auto"/>
        <w:ind w:left="180" w:right="-20" w:firstLine="360"/>
        <w:rPr>
          <w:rFonts w:ascii="PMingLiU" w:eastAsia="PMingLiU" w:hAnsi="PMingLiU" w:cs="PMingLiU"/>
          <w:sz w:val="24"/>
          <w:szCs w:val="24"/>
          <w:lang w:eastAsia="zh-TW"/>
        </w:rPr>
      </w:pPr>
      <w:r w:rsidRPr="005405B7">
        <w:rPr>
          <w:rFonts w:ascii="PMingLiU" w:eastAsia="PMingLiU" w:hAnsi="PMingLiU" w:cs="PMingLiU" w:hint="eastAsia"/>
          <w:sz w:val="24"/>
          <w:szCs w:val="24"/>
          <w:lang w:eastAsia="zh-TW"/>
        </w:rPr>
        <w:t>我們看到</w:t>
      </w:r>
      <w:r w:rsidR="00977F32" w:rsidRPr="005405B7">
        <w:rPr>
          <w:rFonts w:ascii="PMingLiU" w:eastAsia="PMingLiU" w:hAnsi="PMingLiU" w:cs="PMingLiU" w:hint="eastAsia"/>
          <w:sz w:val="24"/>
          <w:szCs w:val="24"/>
          <w:lang w:eastAsia="zh-TW"/>
        </w:rPr>
        <w:t>這段經文</w:t>
      </w:r>
      <w:r w:rsidR="00802BCC" w:rsidRPr="005405B7">
        <w:rPr>
          <w:rFonts w:ascii="PMingLiU" w:eastAsia="PMingLiU" w:hAnsi="PMingLiU" w:cs="PMingLiU" w:hint="eastAsia"/>
          <w:sz w:val="24"/>
          <w:szCs w:val="24"/>
          <w:lang w:eastAsia="zh-TW"/>
        </w:rPr>
        <w:t>的</w:t>
      </w:r>
      <w:r w:rsidRPr="005405B7">
        <w:rPr>
          <w:rFonts w:ascii="PMingLiU" w:eastAsia="PMingLiU" w:hAnsi="PMingLiU" w:cs="PMingLiU" w:hint="eastAsia"/>
          <w:sz w:val="24"/>
          <w:szCs w:val="24"/>
          <w:lang w:eastAsia="zh-TW"/>
        </w:rPr>
        <w:t>主題與前文的關聯。保羅在書信開頭為他們禱告中，稱讚</w:t>
      </w:r>
      <w:r w:rsidR="000C3ACE">
        <w:rPr>
          <w:rFonts w:ascii="PMingLiU" w:eastAsia="PMingLiU" w:hAnsi="PMingLiU" w:cs="PMingLiU" w:hint="eastAsia"/>
          <w:sz w:val="24"/>
          <w:szCs w:val="24"/>
          <w:lang w:eastAsia="zh-TW"/>
        </w:rPr>
        <w:t>他</w:t>
      </w:r>
      <w:r w:rsidRPr="005405B7">
        <w:rPr>
          <w:rFonts w:ascii="PMingLiU" w:eastAsia="PMingLiU" w:hAnsi="PMingLiU" w:cs="PMingLiU" w:hint="eastAsia"/>
          <w:sz w:val="24"/>
          <w:szCs w:val="24"/>
          <w:lang w:eastAsia="zh-TW"/>
        </w:rPr>
        <w:t>們一貫</w:t>
      </w:r>
      <w:r w:rsidRPr="005405B7">
        <w:rPr>
          <w:rFonts w:ascii="PMingLiU" w:eastAsia="PMingLiU" w:hAnsi="PMingLiU" w:cs="PMingLiU"/>
          <w:sz w:val="24"/>
          <w:szCs w:val="24"/>
          <w:lang w:eastAsia="zh-TW"/>
        </w:rPr>
        <w:t>「</w:t>
      </w:r>
      <w:r w:rsidRPr="005405B7">
        <w:rPr>
          <w:rFonts w:ascii="PMingLiU" w:eastAsia="PMingLiU" w:hAnsi="PMingLiU" w:cs="PMingLiU" w:hint="eastAsia"/>
          <w:sz w:val="24"/>
          <w:szCs w:val="24"/>
          <w:lang w:eastAsia="zh-TW"/>
        </w:rPr>
        <w:t>同心合意興旺福音</w:t>
      </w:r>
      <w:r w:rsidRPr="005405B7">
        <w:rPr>
          <w:rFonts w:ascii="PMingLiU" w:eastAsia="PMingLiU" w:hAnsi="PMingLiU" w:cs="PMingLiU"/>
          <w:sz w:val="24"/>
          <w:szCs w:val="24"/>
          <w:lang w:eastAsia="zh-TW"/>
        </w:rPr>
        <w:t>」</w:t>
      </w:r>
      <w:r w:rsidRPr="005405B7">
        <w:rPr>
          <w:rFonts w:ascii="PMingLiU" w:eastAsia="PMingLiU" w:hAnsi="PMingLiU" w:cs="PMingLiU" w:hint="eastAsia"/>
          <w:sz w:val="24"/>
          <w:szCs w:val="24"/>
          <w:lang w:eastAsia="zh-TW"/>
        </w:rPr>
        <w:t>，深信神必會成全祂開始的善工（腓1：5-6）。保羅盼望看到</w:t>
      </w:r>
      <w:r w:rsidR="005A0B5F" w:rsidRPr="005405B7">
        <w:rPr>
          <w:rFonts w:ascii="PMingLiU" w:eastAsia="PMingLiU" w:hAnsi="PMingLiU" w:cs="PMingLiU" w:hint="eastAsia"/>
          <w:sz w:val="24"/>
          <w:szCs w:val="24"/>
          <w:lang w:eastAsia="zh-TW"/>
        </w:rPr>
        <w:t>或</w:t>
      </w:r>
      <w:r w:rsidRPr="005405B7">
        <w:rPr>
          <w:rFonts w:ascii="PMingLiU" w:eastAsia="PMingLiU" w:hAnsi="PMingLiU" w:cs="PMingLiU" w:hint="eastAsia"/>
          <w:sz w:val="24"/>
          <w:szCs w:val="24"/>
          <w:lang w:eastAsia="zh-TW"/>
        </w:rPr>
        <w:t>聽到</w:t>
      </w:r>
      <w:r w:rsidR="000C3ACE">
        <w:rPr>
          <w:rFonts w:ascii="PMingLiU" w:eastAsia="PMingLiU" w:hAnsi="PMingLiU" w:cs="PMingLiU" w:hint="eastAsia"/>
          <w:sz w:val="24"/>
          <w:szCs w:val="24"/>
          <w:lang w:eastAsia="zh-TW"/>
        </w:rPr>
        <w:t>他</w:t>
      </w:r>
      <w:r w:rsidRPr="005405B7">
        <w:rPr>
          <w:rFonts w:ascii="PMingLiU" w:eastAsia="PMingLiU" w:hAnsi="PMingLiU" w:cs="PMingLiU" w:hint="eastAsia"/>
          <w:sz w:val="24"/>
          <w:szCs w:val="24"/>
          <w:lang w:eastAsia="zh-TW"/>
        </w:rPr>
        <w:t>們</w:t>
      </w:r>
      <w:r w:rsidR="00672B11" w:rsidRPr="005405B7">
        <w:rPr>
          <w:rFonts w:ascii="PMingLiU" w:eastAsia="PMingLiU" w:hAnsi="PMingLiU" w:cs="PMingLiU" w:hint="eastAsia"/>
          <w:sz w:val="24"/>
          <w:szCs w:val="24"/>
          <w:lang w:eastAsia="zh-TW"/>
        </w:rPr>
        <w:t>（腓立比教會，包括</w:t>
      </w:r>
      <w:r w:rsidR="00672B11" w:rsidRPr="001F4D8F">
        <w:rPr>
          <w:rFonts w:ascii="PMingLiU" w:eastAsia="PMingLiU" w:hAnsi="PMingLiU" w:cs="PMingLiU" w:hint="eastAsia"/>
          <w:sz w:val="24"/>
          <w:szCs w:val="24"/>
          <w:lang w:eastAsia="zh-TW"/>
        </w:rPr>
        <w:t>友阿爹和循都基</w:t>
      </w:r>
      <w:r w:rsidR="000C3ACE">
        <w:rPr>
          <w:rFonts w:ascii="PMingLiU" w:eastAsia="PMingLiU" w:hAnsi="PMingLiU" w:cs="PMingLiU" w:hint="eastAsia"/>
          <w:sz w:val="24"/>
          <w:szCs w:val="24"/>
          <w:lang w:eastAsia="zh-TW"/>
        </w:rPr>
        <w:t>這</w:t>
      </w:r>
      <w:r w:rsidR="00672B11" w:rsidRPr="001F4D8F">
        <w:rPr>
          <w:rFonts w:ascii="PMingLiU" w:eastAsia="PMingLiU" w:hAnsi="PMingLiU" w:cs="PMingLiU" w:hint="eastAsia"/>
          <w:sz w:val="24"/>
          <w:szCs w:val="24"/>
          <w:lang w:eastAsia="zh-TW"/>
        </w:rPr>
        <w:t>兩位姐妹）</w:t>
      </w:r>
      <w:r w:rsidRPr="005405B7">
        <w:rPr>
          <w:rFonts w:ascii="PMingLiU" w:eastAsia="PMingLiU" w:hAnsi="PMingLiU" w:cs="PMingLiU"/>
          <w:sz w:val="24"/>
          <w:szCs w:val="24"/>
          <w:lang w:eastAsia="zh-TW"/>
        </w:rPr>
        <w:t>「</w:t>
      </w:r>
      <w:r w:rsidRPr="005405B7">
        <w:rPr>
          <w:rFonts w:ascii="PMingLiU" w:eastAsia="PMingLiU" w:hAnsi="PMingLiU" w:cs="PMingLiU" w:hint="eastAsia"/>
          <w:sz w:val="24"/>
          <w:szCs w:val="24"/>
          <w:lang w:eastAsia="zh-TW"/>
        </w:rPr>
        <w:t>同有一個心志，站立得穩，為所信的福音齊心努力</w:t>
      </w:r>
      <w:r w:rsidRPr="005405B7">
        <w:rPr>
          <w:rFonts w:ascii="PMingLiU" w:eastAsia="PMingLiU" w:hAnsi="PMingLiU" w:cs="PMingLiU"/>
          <w:sz w:val="24"/>
          <w:szCs w:val="24"/>
          <w:lang w:eastAsia="zh-TW"/>
        </w:rPr>
        <w:t>」</w:t>
      </w:r>
      <w:r w:rsidRPr="005405B7">
        <w:rPr>
          <w:rFonts w:ascii="PMingLiU" w:eastAsia="PMingLiU" w:hAnsi="PMingLiU" w:cs="PMingLiU" w:hint="eastAsia"/>
          <w:sz w:val="24"/>
          <w:szCs w:val="24"/>
          <w:lang w:eastAsia="zh-TW"/>
        </w:rPr>
        <w:t>（腓1：27）。保羅勸</w:t>
      </w:r>
      <w:r w:rsidR="000C3ACE">
        <w:rPr>
          <w:rFonts w:ascii="PMingLiU" w:eastAsia="PMingLiU" w:hAnsi="PMingLiU" w:cs="PMingLiU" w:hint="eastAsia"/>
          <w:sz w:val="24"/>
          <w:szCs w:val="24"/>
          <w:lang w:eastAsia="zh-TW"/>
        </w:rPr>
        <w:t>他</w:t>
      </w:r>
      <w:r w:rsidRPr="005405B7">
        <w:rPr>
          <w:rFonts w:ascii="PMingLiU" w:eastAsia="PMingLiU" w:hAnsi="PMingLiU" w:cs="PMingLiU" w:hint="eastAsia"/>
          <w:sz w:val="24"/>
          <w:szCs w:val="24"/>
          <w:lang w:eastAsia="zh-TW"/>
        </w:rPr>
        <w:t>們在基督裡</w:t>
      </w:r>
      <w:r w:rsidRPr="005405B7">
        <w:rPr>
          <w:rFonts w:ascii="PMingLiU" w:eastAsia="PMingLiU" w:hAnsi="PMingLiU" w:cs="PMingLiU"/>
          <w:sz w:val="24"/>
          <w:szCs w:val="24"/>
          <w:lang w:eastAsia="zh-TW"/>
        </w:rPr>
        <w:t>「</w:t>
      </w:r>
      <w:r w:rsidRPr="005405B7">
        <w:rPr>
          <w:rFonts w:ascii="PMingLiU" w:eastAsia="PMingLiU" w:hAnsi="PMingLiU" w:cs="PMingLiU" w:hint="eastAsia"/>
          <w:sz w:val="24"/>
          <w:szCs w:val="24"/>
          <w:lang w:eastAsia="zh-TW"/>
        </w:rPr>
        <w:t>意念相同，愛心相同，有一樣的心思，有一樣的意念</w:t>
      </w:r>
      <w:r w:rsidRPr="005405B7">
        <w:rPr>
          <w:rFonts w:ascii="PMingLiU" w:eastAsia="PMingLiU" w:hAnsi="PMingLiU" w:cs="PMingLiU"/>
          <w:sz w:val="24"/>
          <w:szCs w:val="24"/>
          <w:lang w:eastAsia="zh-TW"/>
        </w:rPr>
        <w:t>……存心謙卑，各人看別人比自已強……以基督耶穌的心為心」</w:t>
      </w:r>
      <w:r w:rsidRPr="005405B7">
        <w:rPr>
          <w:rFonts w:ascii="PMingLiU" w:eastAsia="PMingLiU" w:hAnsi="PMingLiU" w:cs="PMingLiU" w:hint="eastAsia"/>
          <w:sz w:val="24"/>
          <w:szCs w:val="24"/>
          <w:lang w:eastAsia="zh-TW"/>
        </w:rPr>
        <w:t xml:space="preserve"> （腓2：2-5</w:t>
      </w:r>
      <w:r w:rsidRPr="005405B7">
        <w:rPr>
          <w:rFonts w:ascii="PMingLiU" w:eastAsia="PMingLiU" w:hAnsi="PMingLiU" w:cs="PMingLiU"/>
          <w:sz w:val="24"/>
          <w:szCs w:val="24"/>
          <w:lang w:eastAsia="zh-TW"/>
        </w:rPr>
        <w:t xml:space="preserve"> )</w:t>
      </w:r>
      <w:r w:rsidRPr="005405B7">
        <w:rPr>
          <w:rFonts w:ascii="PMingLiU" w:eastAsia="PMingLiU" w:hAnsi="PMingLiU" w:cs="PMingLiU" w:hint="eastAsia"/>
          <w:sz w:val="24"/>
          <w:szCs w:val="24"/>
          <w:lang w:eastAsia="zh-TW"/>
        </w:rPr>
        <w:t>。</w:t>
      </w:r>
      <w:r w:rsidR="005A0B5F" w:rsidRPr="005405B7">
        <w:rPr>
          <w:rFonts w:ascii="PMingLiU" w:eastAsia="PMingLiU" w:hAnsi="PMingLiU" w:cs="PMingLiU" w:hint="eastAsia"/>
          <w:sz w:val="24"/>
          <w:szCs w:val="24"/>
          <w:lang w:eastAsia="zh-TW"/>
        </w:rPr>
        <w:t>保羅稱</w:t>
      </w:r>
      <w:r w:rsidR="000C3ACE">
        <w:rPr>
          <w:rFonts w:ascii="PMingLiU" w:eastAsia="PMingLiU" w:hAnsi="PMingLiU" w:cs="PMingLiU" w:hint="eastAsia"/>
          <w:sz w:val="24"/>
          <w:szCs w:val="24"/>
          <w:lang w:eastAsia="zh-TW"/>
        </w:rPr>
        <w:t>他</w:t>
      </w:r>
      <w:r w:rsidR="005A0B5F" w:rsidRPr="005405B7">
        <w:rPr>
          <w:rFonts w:ascii="PMingLiU" w:eastAsia="PMingLiU" w:hAnsi="PMingLiU" w:cs="PMingLiU" w:hint="eastAsia"/>
          <w:sz w:val="24"/>
          <w:szCs w:val="24"/>
          <w:lang w:eastAsia="zh-TW"/>
        </w:rPr>
        <w:t>們</w:t>
      </w:r>
      <w:r w:rsidRPr="005405B7">
        <w:rPr>
          <w:rFonts w:ascii="PMingLiU" w:eastAsia="PMingLiU" w:hAnsi="PMingLiU" w:cs="PMingLiU" w:hint="eastAsia"/>
          <w:sz w:val="24"/>
          <w:szCs w:val="24"/>
          <w:lang w:eastAsia="zh-TW"/>
        </w:rPr>
        <w:t>是</w:t>
      </w:r>
      <w:r w:rsidR="005A0B5F" w:rsidRPr="005405B7">
        <w:rPr>
          <w:rFonts w:ascii="PMingLiU" w:eastAsia="PMingLiU" w:hAnsi="PMingLiU" w:cs="PMingLiU"/>
          <w:sz w:val="24"/>
          <w:szCs w:val="24"/>
          <w:lang w:eastAsia="zh-TW"/>
        </w:rPr>
        <w:t>「</w:t>
      </w:r>
      <w:r w:rsidRPr="005405B7">
        <w:rPr>
          <w:rFonts w:ascii="PMingLiU" w:eastAsia="PMingLiU" w:hAnsi="PMingLiU" w:cs="PMingLiU" w:hint="eastAsia"/>
          <w:sz w:val="24"/>
          <w:szCs w:val="24"/>
          <w:lang w:eastAsia="zh-TW"/>
        </w:rPr>
        <w:t>常順服的</w:t>
      </w:r>
      <w:r w:rsidRPr="005405B7">
        <w:rPr>
          <w:rFonts w:ascii="PMingLiU" w:eastAsia="PMingLiU" w:hAnsi="PMingLiU" w:cs="PMingLiU"/>
          <w:sz w:val="24"/>
          <w:szCs w:val="24"/>
          <w:lang w:eastAsia="zh-TW"/>
        </w:rPr>
        <w:t>……更是順服的……凡所行的，都不要發怨言，起爭論</w:t>
      </w:r>
      <w:r w:rsidR="005A0B5F" w:rsidRPr="005405B7">
        <w:rPr>
          <w:rFonts w:ascii="PMingLiU" w:eastAsia="PMingLiU" w:hAnsi="PMingLiU" w:cs="PMingLiU"/>
          <w:sz w:val="24"/>
          <w:szCs w:val="24"/>
          <w:lang w:eastAsia="zh-TW"/>
        </w:rPr>
        <w:t>」</w:t>
      </w:r>
      <w:r w:rsidR="005A0B5F" w:rsidRPr="005405B7">
        <w:rPr>
          <w:rFonts w:ascii="PMingLiU" w:eastAsia="PMingLiU" w:hAnsi="PMingLiU" w:cs="PMingLiU" w:hint="eastAsia"/>
          <w:sz w:val="24"/>
          <w:szCs w:val="24"/>
          <w:lang w:eastAsia="zh-TW"/>
        </w:rPr>
        <w:t>（腓</w:t>
      </w:r>
      <w:r w:rsidR="005A0B5F" w:rsidRPr="005405B7">
        <w:rPr>
          <w:rFonts w:ascii="PMingLiU" w:eastAsia="PMingLiU" w:hAnsi="PMingLiU" w:cs="PMingLiU"/>
          <w:sz w:val="24"/>
          <w:szCs w:val="24"/>
          <w:lang w:eastAsia="zh-TW"/>
        </w:rPr>
        <w:t xml:space="preserve"> 2:12-14</w:t>
      </w:r>
      <w:r w:rsidR="005A0B5F" w:rsidRPr="005405B7">
        <w:rPr>
          <w:rFonts w:ascii="PMingLiU" w:eastAsia="PMingLiU" w:hAnsi="PMingLiU" w:cs="PMingLiU" w:hint="eastAsia"/>
          <w:sz w:val="24"/>
          <w:szCs w:val="24"/>
          <w:lang w:eastAsia="zh-TW"/>
        </w:rPr>
        <w:t>）。</w:t>
      </w:r>
      <w:r w:rsidR="00672B11" w:rsidRPr="005405B7">
        <w:rPr>
          <w:rFonts w:ascii="PMingLiU" w:eastAsia="PMingLiU" w:hAnsi="PMingLiU" w:cs="PMingLiU" w:hint="eastAsia"/>
          <w:sz w:val="24"/>
          <w:szCs w:val="24"/>
          <w:lang w:eastAsia="zh-TW"/>
        </w:rPr>
        <w:t>盼望</w:t>
      </w:r>
      <w:r w:rsidR="000C3ACE">
        <w:rPr>
          <w:rFonts w:ascii="PMingLiU" w:eastAsia="PMingLiU" w:hAnsi="PMingLiU" w:cs="PMingLiU" w:hint="eastAsia"/>
          <w:sz w:val="24"/>
          <w:szCs w:val="24"/>
          <w:lang w:eastAsia="zh-TW"/>
        </w:rPr>
        <w:t>他</w:t>
      </w:r>
      <w:r w:rsidR="00672B11" w:rsidRPr="005405B7">
        <w:rPr>
          <w:rFonts w:ascii="PMingLiU" w:eastAsia="PMingLiU" w:hAnsi="PMingLiU" w:cs="PMingLiU" w:hint="eastAsia"/>
          <w:sz w:val="24"/>
          <w:szCs w:val="24"/>
          <w:lang w:eastAsia="zh-TW"/>
        </w:rPr>
        <w:t>們和保羅</w:t>
      </w:r>
      <w:r w:rsidR="00672B11" w:rsidRPr="005405B7">
        <w:rPr>
          <w:rFonts w:ascii="PMingLiU" w:eastAsia="PMingLiU" w:hAnsi="PMingLiU" w:cs="PMingLiU"/>
          <w:sz w:val="24"/>
          <w:szCs w:val="24"/>
          <w:lang w:eastAsia="zh-TW"/>
        </w:rPr>
        <w:t>「</w:t>
      </w:r>
      <w:r w:rsidR="00672B11" w:rsidRPr="005405B7">
        <w:rPr>
          <w:rFonts w:ascii="PMingLiU" w:eastAsia="PMingLiU" w:hAnsi="PMingLiU" w:cs="PMingLiU" w:hint="eastAsia"/>
          <w:sz w:val="24"/>
          <w:szCs w:val="24"/>
          <w:lang w:eastAsia="zh-TW"/>
        </w:rPr>
        <w:t>一同喜樂</w:t>
      </w:r>
      <w:r w:rsidR="00672B11" w:rsidRPr="005405B7">
        <w:rPr>
          <w:rFonts w:ascii="PMingLiU" w:eastAsia="PMingLiU" w:hAnsi="PMingLiU" w:cs="PMingLiU"/>
          <w:sz w:val="24"/>
          <w:szCs w:val="24"/>
          <w:lang w:eastAsia="zh-TW"/>
        </w:rPr>
        <w:t>」</w:t>
      </w:r>
      <w:r w:rsidR="00672B11" w:rsidRPr="005405B7">
        <w:rPr>
          <w:rFonts w:ascii="PMingLiU" w:eastAsia="PMingLiU" w:hAnsi="PMingLiU" w:cs="PMingLiU" w:hint="eastAsia"/>
          <w:sz w:val="24"/>
          <w:szCs w:val="24"/>
          <w:lang w:eastAsia="zh-TW"/>
        </w:rPr>
        <w:t>(腓</w:t>
      </w:r>
      <w:r w:rsidR="00672B11" w:rsidRPr="005405B7">
        <w:rPr>
          <w:rFonts w:ascii="PMingLiU" w:eastAsia="PMingLiU" w:hAnsi="PMingLiU" w:cs="PMingLiU"/>
          <w:sz w:val="24"/>
          <w:szCs w:val="24"/>
          <w:lang w:eastAsia="zh-TW"/>
        </w:rPr>
        <w:t xml:space="preserve"> 2:17-18</w:t>
      </w:r>
      <w:r w:rsidR="00672B11" w:rsidRPr="005405B7">
        <w:rPr>
          <w:rFonts w:ascii="PMingLiU" w:eastAsia="PMingLiU" w:hAnsi="PMingLiU" w:cs="PMingLiU" w:hint="eastAsia"/>
          <w:sz w:val="24"/>
          <w:szCs w:val="24"/>
          <w:lang w:eastAsia="zh-TW"/>
        </w:rPr>
        <w:t>）。</w:t>
      </w:r>
      <w:r w:rsidR="005A0B5F" w:rsidRPr="005405B7">
        <w:rPr>
          <w:rFonts w:ascii="PMingLiU" w:eastAsia="PMingLiU" w:hAnsi="PMingLiU" w:cs="PMingLiU" w:hint="eastAsia"/>
          <w:sz w:val="24"/>
          <w:szCs w:val="24"/>
          <w:lang w:eastAsia="zh-TW"/>
        </w:rPr>
        <w:t>保羅也提到</w:t>
      </w:r>
      <w:r w:rsidRPr="005405B7">
        <w:rPr>
          <w:rFonts w:ascii="PMingLiU" w:eastAsia="PMingLiU" w:hAnsi="PMingLiU" w:cs="PMingLiU" w:hint="eastAsia"/>
          <w:sz w:val="24"/>
          <w:szCs w:val="24"/>
          <w:lang w:eastAsia="zh-TW"/>
        </w:rPr>
        <w:t>提摩太和</w:t>
      </w:r>
      <w:r w:rsidRPr="005405B7">
        <w:rPr>
          <w:rFonts w:ascii="PMingLiU" w:eastAsia="PMingLiU" w:hAnsi="PMingLiU" w:cs="PMingLiU"/>
          <w:sz w:val="24"/>
          <w:szCs w:val="24"/>
          <w:lang w:eastAsia="zh-TW"/>
        </w:rPr>
        <w:t>以巴弗提</w:t>
      </w:r>
      <w:r w:rsidRPr="005405B7">
        <w:rPr>
          <w:rFonts w:ascii="PMingLiU" w:eastAsia="PMingLiU" w:hAnsi="PMingLiU" w:cs="PMingLiU" w:hint="eastAsia"/>
          <w:sz w:val="24"/>
          <w:szCs w:val="24"/>
          <w:lang w:eastAsia="zh-TW"/>
        </w:rPr>
        <w:t>與保羅同心</w:t>
      </w:r>
      <w:r w:rsidR="000C3ACE">
        <w:rPr>
          <w:rFonts w:ascii="PMingLiU" w:eastAsia="PMingLiU" w:hAnsi="PMingLiU" w:cs="PMingLiU" w:hint="eastAsia"/>
          <w:sz w:val="24"/>
          <w:szCs w:val="24"/>
          <w:lang w:eastAsia="zh-TW"/>
        </w:rPr>
        <w:t>、</w:t>
      </w:r>
      <w:r w:rsidRPr="005405B7">
        <w:rPr>
          <w:rFonts w:ascii="PMingLiU" w:eastAsia="PMingLiU" w:hAnsi="PMingLiU" w:cs="PMingLiU" w:hint="eastAsia"/>
          <w:sz w:val="24"/>
          <w:szCs w:val="24"/>
          <w:lang w:eastAsia="zh-TW"/>
        </w:rPr>
        <w:t>同工</w:t>
      </w:r>
      <w:r w:rsidR="000C3ACE">
        <w:rPr>
          <w:rFonts w:ascii="PMingLiU" w:eastAsia="PMingLiU" w:hAnsi="PMingLiU" w:cs="PMingLiU" w:hint="eastAsia"/>
          <w:sz w:val="24"/>
          <w:szCs w:val="24"/>
          <w:lang w:eastAsia="zh-TW"/>
        </w:rPr>
        <w:t>、</w:t>
      </w:r>
      <w:r w:rsidRPr="005405B7">
        <w:rPr>
          <w:rFonts w:ascii="PMingLiU" w:eastAsia="PMingLiU" w:hAnsi="PMingLiU" w:cs="PMingLiU" w:hint="eastAsia"/>
          <w:sz w:val="24"/>
          <w:szCs w:val="24"/>
          <w:lang w:eastAsia="zh-TW"/>
        </w:rPr>
        <w:t>同勞的見證榜樣</w:t>
      </w:r>
      <w:r w:rsidR="000C3ACE">
        <w:rPr>
          <w:rFonts w:ascii="PMingLiU" w:eastAsia="PMingLiU" w:hAnsi="PMingLiU" w:cs="PMingLiU" w:hint="eastAsia"/>
          <w:sz w:val="24"/>
          <w:szCs w:val="24"/>
          <w:lang w:eastAsia="zh-TW"/>
        </w:rPr>
        <w:t>，</w:t>
      </w:r>
      <w:r w:rsidR="005A0B5F" w:rsidRPr="005405B7">
        <w:rPr>
          <w:rFonts w:ascii="PMingLiU" w:eastAsia="PMingLiU" w:hAnsi="PMingLiU" w:cs="PMingLiU" w:hint="eastAsia"/>
          <w:sz w:val="24"/>
          <w:szCs w:val="24"/>
          <w:lang w:eastAsia="zh-TW"/>
        </w:rPr>
        <w:t>讓他們可以效法(腓</w:t>
      </w:r>
      <w:r w:rsidR="005A0B5F" w:rsidRPr="005405B7">
        <w:rPr>
          <w:rFonts w:ascii="PMingLiU" w:eastAsia="PMingLiU" w:hAnsi="PMingLiU" w:cs="PMingLiU"/>
          <w:sz w:val="24"/>
          <w:szCs w:val="24"/>
          <w:lang w:eastAsia="zh-TW"/>
        </w:rPr>
        <w:t>2:19-30</w:t>
      </w:r>
      <w:r w:rsidR="005A0B5F" w:rsidRPr="005405B7">
        <w:rPr>
          <w:rFonts w:ascii="PMingLiU" w:eastAsia="PMingLiU" w:hAnsi="PMingLiU" w:cs="PMingLiU" w:hint="eastAsia"/>
          <w:sz w:val="24"/>
          <w:szCs w:val="24"/>
          <w:lang w:eastAsia="zh-TW"/>
        </w:rPr>
        <w:t>）。</w:t>
      </w:r>
      <w:r w:rsidR="006168FD" w:rsidRPr="008C7D46">
        <w:rPr>
          <w:rFonts w:ascii="PMingLiU" w:eastAsia="PMingLiU" w:hAnsi="PMingLiU" w:cs="PMingLiU" w:hint="eastAsia"/>
          <w:sz w:val="24"/>
          <w:szCs w:val="24"/>
          <w:lang w:eastAsia="zh-TW"/>
        </w:rPr>
        <w:t>保</w:t>
      </w:r>
      <w:r w:rsidR="006168FD" w:rsidRPr="008C7D46">
        <w:rPr>
          <w:rFonts w:ascii="PMingLiU" w:eastAsia="PMingLiU" w:hAnsi="PMingLiU" w:cs="PMingLiU" w:hint="eastAsia"/>
          <w:sz w:val="24"/>
          <w:szCs w:val="24"/>
          <w:lang w:eastAsia="zh-TW"/>
        </w:rPr>
        <w:lastRenderedPageBreak/>
        <w:t>羅</w:t>
      </w:r>
      <w:r w:rsidR="007648EB" w:rsidRPr="008C7D46">
        <w:rPr>
          <w:rFonts w:ascii="PMingLiU" w:eastAsia="PMingLiU" w:hAnsi="PMingLiU" w:cs="PMingLiU" w:hint="eastAsia"/>
          <w:sz w:val="24"/>
          <w:szCs w:val="24"/>
          <w:lang w:eastAsia="zh-TW"/>
        </w:rPr>
        <w:t>用自己的榜樣提醒他們防備假師傅</w:t>
      </w:r>
      <w:r w:rsidR="007648EB" w:rsidRPr="008C7D46">
        <w:rPr>
          <w:rFonts w:ascii="PMingLiU" w:eastAsia="PMingLiU" w:hAnsi="PMingLiU" w:cs="PMingLiU"/>
          <w:sz w:val="24"/>
          <w:szCs w:val="24"/>
          <w:lang w:eastAsia="zh-TW"/>
        </w:rPr>
        <w:t>(</w:t>
      </w:r>
      <w:r w:rsidR="007648EB" w:rsidRPr="005405B7">
        <w:rPr>
          <w:rFonts w:ascii="PMingLiU" w:eastAsia="PMingLiU" w:hAnsi="PMingLiU" w:cs="PMingLiU" w:hint="eastAsia"/>
          <w:sz w:val="24"/>
          <w:szCs w:val="24"/>
          <w:lang w:eastAsia="zh-TW"/>
        </w:rPr>
        <w:t>腓</w:t>
      </w:r>
      <w:r w:rsidR="007648EB" w:rsidRPr="008C7D46">
        <w:rPr>
          <w:rFonts w:ascii="PMingLiU" w:eastAsia="PMingLiU" w:hAnsi="PMingLiU" w:cs="PMingLiU"/>
          <w:sz w:val="24"/>
          <w:szCs w:val="24"/>
          <w:lang w:eastAsia="zh-TW"/>
        </w:rPr>
        <w:t>3：1-21)，教會</w:t>
      </w:r>
      <w:r w:rsidR="006168FD" w:rsidRPr="008C7D46">
        <w:rPr>
          <w:rFonts w:ascii="PMingLiU" w:eastAsia="PMingLiU" w:hAnsi="PMingLiU" w:cs="PMingLiU" w:hint="eastAsia"/>
          <w:sz w:val="24"/>
          <w:szCs w:val="24"/>
          <w:lang w:eastAsia="zh-TW"/>
        </w:rPr>
        <w:t>需要同心</w:t>
      </w:r>
      <w:r w:rsidR="007648EB" w:rsidRPr="008C7D46">
        <w:rPr>
          <w:rFonts w:ascii="PMingLiU" w:eastAsia="PMingLiU" w:hAnsi="PMingLiU" w:cs="PMingLiU" w:hint="eastAsia"/>
          <w:sz w:val="24"/>
          <w:szCs w:val="24"/>
          <w:lang w:eastAsia="zh-TW"/>
        </w:rPr>
        <w:t>合一</w:t>
      </w:r>
      <w:r w:rsidR="000C3ACE" w:rsidRPr="008C7D46">
        <w:rPr>
          <w:rFonts w:ascii="PMingLiU" w:eastAsia="PMingLiU" w:hAnsi="PMingLiU" w:cs="PMingLiU" w:hint="eastAsia"/>
          <w:sz w:val="24"/>
          <w:szCs w:val="24"/>
          <w:lang w:eastAsia="zh-TW"/>
        </w:rPr>
        <w:t>、</w:t>
      </w:r>
      <w:r w:rsidR="007648EB" w:rsidRPr="008C7D46">
        <w:rPr>
          <w:rFonts w:ascii="PMingLiU" w:eastAsia="PMingLiU" w:hAnsi="PMingLiU" w:cs="PMingLiU" w:hint="eastAsia"/>
          <w:sz w:val="24"/>
          <w:szCs w:val="24"/>
          <w:lang w:eastAsia="zh-TW"/>
        </w:rPr>
        <w:t>站立得穩</w:t>
      </w:r>
      <w:r w:rsidR="000C3ACE" w:rsidRPr="008C7D46">
        <w:rPr>
          <w:rFonts w:ascii="PMingLiU" w:eastAsia="PMingLiU" w:hAnsi="PMingLiU" w:cs="PMingLiU" w:hint="eastAsia"/>
          <w:sz w:val="24"/>
          <w:szCs w:val="24"/>
          <w:lang w:eastAsia="zh-TW"/>
        </w:rPr>
        <w:t>，</w:t>
      </w:r>
      <w:r w:rsidR="007648EB" w:rsidRPr="008C7D46">
        <w:rPr>
          <w:rFonts w:ascii="PMingLiU" w:eastAsia="PMingLiU" w:hAnsi="PMingLiU" w:cs="PMingLiU" w:hint="eastAsia"/>
          <w:sz w:val="24"/>
          <w:szCs w:val="24"/>
          <w:lang w:eastAsia="zh-TW"/>
        </w:rPr>
        <w:t>才能勝過。</w:t>
      </w:r>
    </w:p>
    <w:p w14:paraId="7815EADA" w14:textId="0F848F70" w:rsidR="000E0F4F" w:rsidRDefault="000E0F4F" w:rsidP="00812CB7">
      <w:pPr>
        <w:spacing w:after="0" w:line="240" w:lineRule="auto"/>
        <w:ind w:right="-20"/>
        <w:rPr>
          <w:rFonts w:ascii="PMingLiU" w:eastAsia="PMingLiU" w:hAnsi="PMingLiU" w:cs="PMingLiU"/>
          <w:sz w:val="23"/>
          <w:szCs w:val="23"/>
          <w:lang w:eastAsia="zh-TW"/>
        </w:rPr>
      </w:pPr>
    </w:p>
    <w:p w14:paraId="7A69B56B" w14:textId="77777777" w:rsidR="000E2EAA" w:rsidRPr="008C7D46" w:rsidRDefault="000E2EAA" w:rsidP="000E2EAA">
      <w:pPr>
        <w:spacing w:after="0" w:line="240" w:lineRule="auto"/>
        <w:ind w:left="100" w:right="-20"/>
        <w:rPr>
          <w:rFonts w:ascii="PMingLiU" w:eastAsia="PMingLiU" w:hAnsi="PMingLiU" w:cs="PMingLiU"/>
          <w:b/>
          <w:bCs/>
          <w:sz w:val="24"/>
          <w:szCs w:val="24"/>
          <w:lang w:eastAsia="zh-TW"/>
        </w:rPr>
      </w:pPr>
      <w:r w:rsidRPr="008C7D46">
        <w:rPr>
          <w:rFonts w:ascii="PMingLiU" w:eastAsia="PMingLiU" w:hAnsi="PMingLiU" w:cs="PMingLiU"/>
          <w:b/>
          <w:bCs/>
          <w:w w:val="104"/>
          <w:sz w:val="24"/>
          <w:szCs w:val="24"/>
          <w:lang w:eastAsia="zh-TW"/>
        </w:rPr>
        <w:t>六、深入思考</w:t>
      </w:r>
    </w:p>
    <w:p w14:paraId="5B1EE827" w14:textId="77777777" w:rsidR="000E2EAA" w:rsidRPr="00D23E78" w:rsidRDefault="000E2EAA" w:rsidP="00F1674C">
      <w:pPr>
        <w:spacing w:after="0" w:line="240" w:lineRule="auto"/>
        <w:ind w:left="460" w:right="-20"/>
        <w:rPr>
          <w:rFonts w:ascii="PMingLiU" w:eastAsia="PMingLiU" w:hAnsi="PMingLiU" w:cs="PMingLiU"/>
          <w:sz w:val="24"/>
          <w:szCs w:val="24"/>
          <w:lang w:eastAsia="zh-TW"/>
        </w:rPr>
      </w:pPr>
    </w:p>
    <w:p w14:paraId="070A47EB" w14:textId="2B8F99D3" w:rsidR="00725DE5" w:rsidRPr="00B42EB5" w:rsidRDefault="00725DE5" w:rsidP="00B42EB5">
      <w:pPr>
        <w:spacing w:after="0" w:line="240" w:lineRule="auto"/>
        <w:ind w:left="180" w:right="-20" w:firstLine="360"/>
        <w:rPr>
          <w:rFonts w:ascii="PMingLiU" w:eastAsia="PMingLiU" w:hAnsi="PMingLiU" w:cs="PMingLiU"/>
          <w:sz w:val="24"/>
          <w:szCs w:val="24"/>
          <w:lang w:eastAsia="zh-TW"/>
        </w:rPr>
      </w:pPr>
      <w:r w:rsidRPr="00B42EB5">
        <w:rPr>
          <w:rFonts w:ascii="PMingLiU" w:eastAsia="PMingLiU" w:hAnsi="PMingLiU" w:cs="PMingLiU" w:hint="eastAsia"/>
          <w:sz w:val="24"/>
          <w:szCs w:val="24"/>
          <w:lang w:eastAsia="zh-TW"/>
        </w:rPr>
        <w:t>在讓學生有了概覽之後，請教師帶領學生進入更深的思考，這階段仍可以以提問的方 式激發學生的思考與討論。與之前一樣，每組可視情況不必回答所有的問題，各組分享討論所分配到的問題。同學們繼續仔細閱讀經文，然後和組員分享討論所分配到的問題。可將問題答案打在MS Word的學生文檔上，並派一位代表簡明扼要地總結</w:t>
      </w:r>
      <w:r w:rsidR="000C3ACE">
        <w:rPr>
          <w:rFonts w:ascii="PMingLiU" w:eastAsia="PMingLiU" w:hAnsi="PMingLiU" w:cs="PMingLiU" w:hint="eastAsia"/>
          <w:sz w:val="24"/>
          <w:szCs w:val="24"/>
          <w:lang w:eastAsia="zh-TW"/>
        </w:rPr>
        <w:t>答案</w:t>
      </w:r>
      <w:r w:rsidRPr="00B42EB5">
        <w:rPr>
          <w:rFonts w:ascii="PMingLiU" w:eastAsia="PMingLiU" w:hAnsi="PMingLiU" w:cs="PMingLiU" w:hint="eastAsia"/>
          <w:sz w:val="24"/>
          <w:szCs w:val="24"/>
          <w:lang w:eastAsia="zh-TW"/>
        </w:rPr>
        <w:t>，在Zoom的Chat裡，再作簡短的口頭報告。這階段的問題如下：</w:t>
      </w:r>
    </w:p>
    <w:p w14:paraId="2C1396EE" w14:textId="305FEE56" w:rsidR="00725DE5" w:rsidRPr="00D23E78" w:rsidRDefault="00725DE5" w:rsidP="00725DE5">
      <w:pPr>
        <w:spacing w:after="0" w:line="240" w:lineRule="auto"/>
        <w:ind w:left="460" w:right="-20"/>
        <w:rPr>
          <w:rFonts w:ascii="PMingLiU" w:eastAsia="PMingLiU" w:hAnsi="PMingLiU" w:cs="PMingLiU"/>
          <w:w w:val="104"/>
          <w:sz w:val="24"/>
          <w:szCs w:val="24"/>
          <w:lang w:eastAsia="zh-TW"/>
        </w:rPr>
      </w:pPr>
    </w:p>
    <w:p w14:paraId="79725E7D" w14:textId="720DB4FA" w:rsidR="007648EB" w:rsidRPr="009A2711" w:rsidRDefault="007648EB" w:rsidP="007648EB">
      <w:pPr>
        <w:spacing w:after="0" w:line="240" w:lineRule="auto"/>
        <w:ind w:left="460" w:right="-20"/>
        <w:rPr>
          <w:rFonts w:ascii="PMingLiU" w:eastAsia="PMingLiU" w:hAnsi="PMingLiU" w:cs="PMingLiU"/>
          <w:w w:val="104"/>
          <w:sz w:val="24"/>
          <w:szCs w:val="24"/>
          <w:lang w:eastAsia="zh-TW"/>
        </w:rPr>
      </w:pPr>
      <w:r w:rsidRPr="009A2711">
        <w:rPr>
          <w:rFonts w:ascii="PMingLiU" w:eastAsia="PMingLiU" w:hAnsi="PMingLiU" w:cs="PMingLiU" w:hint="eastAsia"/>
          <w:w w:val="104"/>
          <w:sz w:val="24"/>
          <w:szCs w:val="24"/>
          <w:lang w:eastAsia="zh-TW"/>
        </w:rPr>
        <w:t>1.</w:t>
      </w:r>
      <w:r w:rsidRPr="009A2711">
        <w:rPr>
          <w:rFonts w:ascii="PMingLiU" w:eastAsia="PMingLiU" w:hAnsi="PMingLiU" w:cs="PMingLiU" w:hint="eastAsia"/>
          <w:w w:val="104"/>
          <w:sz w:val="24"/>
          <w:szCs w:val="24"/>
          <w:lang w:eastAsia="zh-TW"/>
        </w:rPr>
        <w:tab/>
        <w:t>從腓4：1-9 你能看到保羅有哪些教導，</w:t>
      </w:r>
      <w:r w:rsidR="000C3ACE">
        <w:rPr>
          <w:rFonts w:ascii="PMingLiU" w:eastAsia="PMingLiU" w:hAnsi="PMingLiU" w:cs="PMingLiU" w:hint="eastAsia"/>
          <w:w w:val="104"/>
          <w:sz w:val="24"/>
          <w:szCs w:val="24"/>
          <w:lang w:eastAsia="zh-TW"/>
        </w:rPr>
        <w:t>有</w:t>
      </w:r>
      <w:r w:rsidRPr="009A2711">
        <w:rPr>
          <w:rFonts w:ascii="PMingLiU" w:eastAsia="PMingLiU" w:hAnsi="PMingLiU" w:cs="PMingLiU" w:hint="eastAsia"/>
          <w:w w:val="104"/>
          <w:sz w:val="24"/>
          <w:szCs w:val="24"/>
          <w:lang w:eastAsia="zh-TW"/>
        </w:rPr>
        <w:t>助</w:t>
      </w:r>
      <w:r w:rsidR="000C3ACE">
        <w:rPr>
          <w:rFonts w:ascii="PMingLiU" w:eastAsia="PMingLiU" w:hAnsi="PMingLiU" w:cs="PMingLiU" w:hint="eastAsia"/>
          <w:w w:val="104"/>
          <w:sz w:val="24"/>
          <w:szCs w:val="24"/>
          <w:lang w:eastAsia="zh-TW"/>
        </w:rPr>
        <w:t>於</w:t>
      </w:r>
      <w:r w:rsidRPr="009A2711">
        <w:rPr>
          <w:rFonts w:ascii="PMingLiU" w:eastAsia="PMingLiU" w:hAnsi="PMingLiU" w:cs="PMingLiU" w:hint="eastAsia"/>
          <w:w w:val="104"/>
          <w:sz w:val="24"/>
          <w:szCs w:val="24"/>
          <w:lang w:eastAsia="zh-TW"/>
        </w:rPr>
        <w:t>解決腓立比教會肢體不同心的問題？</w:t>
      </w:r>
    </w:p>
    <w:p w14:paraId="15DEA9F6" w14:textId="712641C0" w:rsidR="007648EB" w:rsidRPr="009A2711" w:rsidRDefault="007648EB" w:rsidP="007648EB">
      <w:pPr>
        <w:spacing w:after="0" w:line="240" w:lineRule="auto"/>
        <w:ind w:left="460" w:right="-20"/>
        <w:rPr>
          <w:rFonts w:ascii="PMingLiU" w:eastAsia="PMingLiU" w:hAnsi="PMingLiU" w:cs="PMingLiU"/>
          <w:w w:val="104"/>
          <w:sz w:val="24"/>
          <w:szCs w:val="24"/>
          <w:lang w:eastAsia="zh-TW"/>
        </w:rPr>
      </w:pPr>
      <w:r w:rsidRPr="009A2711">
        <w:rPr>
          <w:rFonts w:ascii="PMingLiU" w:eastAsia="PMingLiU" w:hAnsi="PMingLiU" w:cs="Calibri" w:hint="eastAsia"/>
          <w:bCs/>
          <w:iCs/>
          <w:sz w:val="24"/>
          <w:szCs w:val="24"/>
          <w:lang w:eastAsia="zh-TW"/>
        </w:rPr>
        <w:t>2.</w:t>
      </w:r>
      <w:r w:rsidRPr="009A2711">
        <w:rPr>
          <w:rFonts w:ascii="PMingLiU" w:eastAsia="PMingLiU" w:hAnsi="PMingLiU" w:cs="Calibri"/>
          <w:bCs/>
          <w:iCs/>
          <w:sz w:val="24"/>
          <w:szCs w:val="24"/>
          <w:lang w:eastAsia="zh-TW"/>
        </w:rPr>
        <w:t xml:space="preserve"> </w:t>
      </w:r>
      <w:r w:rsidRPr="009A2711">
        <w:rPr>
          <w:rFonts w:ascii="PMingLiU" w:eastAsia="PMingLiU" w:hAnsi="PMingLiU" w:cs="Calibri" w:hint="eastAsia"/>
          <w:bCs/>
          <w:iCs/>
          <w:sz w:val="24"/>
          <w:szCs w:val="24"/>
          <w:lang w:eastAsia="zh-TW"/>
        </w:rPr>
        <w:t>同工不和，會影響</w:t>
      </w:r>
      <w:r w:rsidR="000C3ACE">
        <w:rPr>
          <w:rFonts w:ascii="PMingLiU" w:eastAsia="PMingLiU" w:hAnsi="PMingLiU" w:cs="Calibri" w:hint="eastAsia"/>
          <w:bCs/>
          <w:iCs/>
          <w:sz w:val="24"/>
          <w:szCs w:val="24"/>
          <w:lang w:eastAsia="zh-TW"/>
        </w:rPr>
        <w:t>他</w:t>
      </w:r>
      <w:r w:rsidRPr="009A2711">
        <w:rPr>
          <w:rFonts w:ascii="PMingLiU" w:eastAsia="PMingLiU" w:hAnsi="PMingLiU" w:cs="Calibri" w:hint="eastAsia"/>
          <w:bCs/>
          <w:iCs/>
          <w:sz w:val="24"/>
          <w:szCs w:val="24"/>
          <w:lang w:eastAsia="zh-TW"/>
        </w:rPr>
        <w:t>們活出喜樂嗎？靠主喜樂（把影響喜樂的事交托給主）會</w:t>
      </w:r>
      <w:r w:rsidR="000C3ACE">
        <w:rPr>
          <w:rFonts w:ascii="PMingLiU" w:eastAsia="PMingLiU" w:hAnsi="PMingLiU" w:cs="Calibri" w:hint="eastAsia"/>
          <w:bCs/>
          <w:iCs/>
          <w:sz w:val="24"/>
          <w:szCs w:val="24"/>
          <w:lang w:eastAsia="zh-TW"/>
        </w:rPr>
        <w:t>有</w:t>
      </w:r>
      <w:r w:rsidRPr="009A2711">
        <w:rPr>
          <w:rFonts w:ascii="PMingLiU" w:eastAsia="PMingLiU" w:hAnsi="PMingLiU" w:cs="Calibri" w:hint="eastAsia"/>
          <w:bCs/>
          <w:iCs/>
          <w:sz w:val="24"/>
          <w:szCs w:val="24"/>
          <w:lang w:eastAsia="zh-TW"/>
        </w:rPr>
        <w:t>助</w:t>
      </w:r>
      <w:r w:rsidR="000C3ACE">
        <w:rPr>
          <w:rFonts w:ascii="PMingLiU" w:eastAsia="PMingLiU" w:hAnsi="PMingLiU" w:cs="Calibri" w:hint="eastAsia"/>
          <w:bCs/>
          <w:iCs/>
          <w:sz w:val="24"/>
          <w:szCs w:val="24"/>
          <w:lang w:eastAsia="zh-TW"/>
        </w:rPr>
        <w:t>於</w:t>
      </w:r>
      <w:r w:rsidRPr="009A2711">
        <w:rPr>
          <w:rFonts w:ascii="PMingLiU" w:eastAsia="PMingLiU" w:hAnsi="PMingLiU" w:cs="Calibri" w:hint="eastAsia"/>
          <w:bCs/>
          <w:iCs/>
          <w:sz w:val="24"/>
          <w:szCs w:val="24"/>
          <w:lang w:eastAsia="zh-TW"/>
        </w:rPr>
        <w:t>同工之間的和睦嗎？請思考並分享兩者的關係。</w:t>
      </w:r>
    </w:p>
    <w:p w14:paraId="7CBBD5EC" w14:textId="034F40F9" w:rsidR="007648EB" w:rsidRPr="009A2711" w:rsidRDefault="007648EB" w:rsidP="007648EB">
      <w:pPr>
        <w:spacing w:after="0" w:line="240" w:lineRule="auto"/>
        <w:ind w:left="460" w:right="-20"/>
        <w:rPr>
          <w:rFonts w:ascii="PMingLiU" w:eastAsia="PMingLiU" w:hAnsi="PMingLiU" w:cs="PMingLiU"/>
          <w:w w:val="104"/>
          <w:sz w:val="24"/>
          <w:szCs w:val="24"/>
          <w:lang w:eastAsia="zh-TW"/>
        </w:rPr>
      </w:pPr>
      <w:r w:rsidRPr="009A2711">
        <w:rPr>
          <w:rFonts w:ascii="PMingLiU" w:eastAsia="PMingLiU" w:hAnsi="PMingLiU" w:cs="Calibri" w:hint="eastAsia"/>
          <w:bCs/>
          <w:iCs/>
          <w:sz w:val="24"/>
          <w:szCs w:val="24"/>
          <w:lang w:eastAsia="zh-TW"/>
        </w:rPr>
        <w:t>3.</w:t>
      </w:r>
      <w:r w:rsidRPr="009A2711">
        <w:rPr>
          <w:rFonts w:ascii="PMingLiU" w:eastAsia="PMingLiU" w:hAnsi="PMingLiU" w:cs="Calibri"/>
          <w:bCs/>
          <w:iCs/>
          <w:sz w:val="24"/>
          <w:szCs w:val="24"/>
          <w:lang w:eastAsia="zh-TW"/>
        </w:rPr>
        <w:t xml:space="preserve"> </w:t>
      </w:r>
      <w:r w:rsidRPr="009A2711">
        <w:rPr>
          <w:rFonts w:ascii="PMingLiU" w:eastAsia="PMingLiU" w:hAnsi="PMingLiU" w:cs="Calibri" w:hint="eastAsia"/>
          <w:bCs/>
          <w:iCs/>
          <w:sz w:val="24"/>
          <w:szCs w:val="24"/>
          <w:lang w:eastAsia="zh-TW"/>
        </w:rPr>
        <w:t>同工不和，有沒有可能是有什麼掛慮，比如：擔心對方的做法不夠好而反對</w:t>
      </w:r>
      <w:r w:rsidR="000C3ACE">
        <w:rPr>
          <w:rFonts w:ascii="PMingLiU" w:eastAsia="PMingLiU" w:hAnsi="PMingLiU" w:cs="Calibri" w:hint="eastAsia"/>
          <w:bCs/>
          <w:iCs/>
          <w:sz w:val="24"/>
          <w:szCs w:val="24"/>
          <w:lang w:eastAsia="zh-TW"/>
        </w:rPr>
        <w:t>他</w:t>
      </w:r>
      <w:r w:rsidRPr="009A2711">
        <w:rPr>
          <w:rFonts w:ascii="PMingLiU" w:eastAsia="PMingLiU" w:hAnsi="PMingLiU" w:cs="Calibri" w:hint="eastAsia"/>
          <w:bCs/>
          <w:iCs/>
          <w:sz w:val="24"/>
          <w:szCs w:val="24"/>
          <w:lang w:eastAsia="zh-TW"/>
        </w:rPr>
        <w:t>？保羅教導他們面對憂慮</w:t>
      </w:r>
      <w:r w:rsidR="00205229">
        <w:rPr>
          <w:rFonts w:asciiTheme="minorEastAsia" w:eastAsiaTheme="minorEastAsia" w:hAnsiTheme="minorEastAsia" w:cs="Calibri" w:hint="eastAsia"/>
          <w:bCs/>
          <w:iCs/>
          <w:sz w:val="24"/>
          <w:szCs w:val="24"/>
          <w:lang w:eastAsia="zh-TW"/>
        </w:rPr>
        <w:t>、</w:t>
      </w:r>
      <w:r w:rsidRPr="009A2711">
        <w:rPr>
          <w:rFonts w:ascii="PMingLiU" w:eastAsia="PMingLiU" w:hAnsi="PMingLiU" w:cs="Calibri" w:hint="eastAsia"/>
          <w:bCs/>
          <w:iCs/>
          <w:sz w:val="24"/>
          <w:szCs w:val="24"/>
          <w:lang w:eastAsia="zh-TW"/>
        </w:rPr>
        <w:t>解決憂慮的方法是什麼？這些教導和操練對幫助同工和好有</w:t>
      </w:r>
      <w:r w:rsidR="000C3ACE">
        <w:rPr>
          <w:rFonts w:ascii="PMingLiU" w:eastAsia="PMingLiU" w:hAnsi="PMingLiU" w:cs="Calibri" w:hint="eastAsia"/>
          <w:bCs/>
          <w:iCs/>
          <w:sz w:val="24"/>
          <w:szCs w:val="24"/>
          <w:lang w:eastAsia="zh-TW"/>
        </w:rPr>
        <w:t>作用</w:t>
      </w:r>
      <w:r w:rsidRPr="009A2711">
        <w:rPr>
          <w:rFonts w:ascii="PMingLiU" w:eastAsia="PMingLiU" w:hAnsi="PMingLiU" w:cs="Calibri" w:hint="eastAsia"/>
          <w:bCs/>
          <w:iCs/>
          <w:sz w:val="24"/>
          <w:szCs w:val="24"/>
          <w:lang w:eastAsia="zh-TW"/>
        </w:rPr>
        <w:t>嗎？</w:t>
      </w:r>
    </w:p>
    <w:p w14:paraId="30153151" w14:textId="77777777" w:rsidR="007648EB" w:rsidRPr="009A2711" w:rsidRDefault="007648EB" w:rsidP="007648EB">
      <w:pPr>
        <w:spacing w:after="0" w:line="240" w:lineRule="auto"/>
        <w:ind w:left="460" w:right="-20"/>
        <w:rPr>
          <w:rFonts w:ascii="PMingLiU" w:eastAsia="PMingLiU" w:hAnsi="PMingLiU" w:cs="Calibri"/>
          <w:bCs/>
          <w:iCs/>
          <w:sz w:val="24"/>
          <w:szCs w:val="24"/>
          <w:lang w:eastAsia="zh-TW"/>
        </w:rPr>
      </w:pPr>
      <w:r w:rsidRPr="009A2711">
        <w:rPr>
          <w:rFonts w:ascii="PMingLiU" w:eastAsia="PMingLiU" w:hAnsi="PMingLiU" w:cs="Calibri" w:hint="eastAsia"/>
          <w:bCs/>
          <w:iCs/>
          <w:sz w:val="24"/>
          <w:szCs w:val="24"/>
          <w:lang w:eastAsia="zh-TW"/>
        </w:rPr>
        <w:t>4.</w:t>
      </w:r>
      <w:r w:rsidRPr="009A2711">
        <w:rPr>
          <w:rFonts w:ascii="PMingLiU" w:eastAsia="PMingLiU" w:hAnsi="PMingLiU" w:cs="Calibri"/>
          <w:bCs/>
          <w:iCs/>
          <w:sz w:val="24"/>
          <w:szCs w:val="24"/>
          <w:lang w:eastAsia="zh-TW"/>
        </w:rPr>
        <w:t xml:space="preserve"> </w:t>
      </w:r>
      <w:r w:rsidRPr="009A2711">
        <w:rPr>
          <w:rFonts w:ascii="PMingLiU" w:eastAsia="PMingLiU" w:hAnsi="PMingLiU" w:cs="Calibri" w:hint="eastAsia"/>
          <w:bCs/>
          <w:iCs/>
          <w:sz w:val="24"/>
          <w:szCs w:val="24"/>
          <w:lang w:eastAsia="zh-TW"/>
        </w:rPr>
        <w:t>保羅要信徒思念的和去行的事是什麼？鼓勵信徒這樣做對他們能和睦相處有什麼幫助？</w:t>
      </w:r>
    </w:p>
    <w:p w14:paraId="2D3ECDF0" w14:textId="723BC4D9" w:rsidR="00BD62B6" w:rsidRPr="00254D04" w:rsidRDefault="00BD62B6" w:rsidP="00B42EB5">
      <w:pPr>
        <w:autoSpaceDE w:val="0"/>
        <w:autoSpaceDN w:val="0"/>
        <w:adjustRightInd w:val="0"/>
        <w:spacing w:before="360" w:after="0" w:line="240" w:lineRule="auto"/>
        <w:ind w:left="180" w:firstLine="360"/>
        <w:jc w:val="both"/>
        <w:rPr>
          <w:rFonts w:ascii="PMingLiU" w:eastAsiaTheme="minorEastAsia" w:hAnsi="PMingLiU" w:cs="PMingLiU"/>
          <w:sz w:val="24"/>
          <w:szCs w:val="24"/>
          <w:lang w:eastAsia="zh-TW"/>
        </w:rPr>
      </w:pPr>
      <w:r w:rsidRPr="0028030B">
        <w:rPr>
          <w:rFonts w:ascii="PMingLiU" w:eastAsia="PMingLiU" w:hAnsi="PMingLiU" w:cs="PMingLiU" w:hint="eastAsia"/>
          <w:sz w:val="24"/>
          <w:szCs w:val="24"/>
          <w:lang w:eastAsia="zh-TW"/>
        </w:rPr>
        <w:t>藉著以上問題，引導同學自己發現：保羅是怎樣有效地幫助腓立比教會</w:t>
      </w:r>
      <w:r w:rsidR="00E634E7" w:rsidRPr="0028030B">
        <w:rPr>
          <w:rFonts w:ascii="PMingLiU" w:eastAsia="PMingLiU" w:hAnsi="PMingLiU" w:cs="PMingLiU" w:hint="eastAsia"/>
          <w:sz w:val="24"/>
          <w:szCs w:val="24"/>
          <w:lang w:eastAsia="zh-TW"/>
        </w:rPr>
        <w:t>解決</w:t>
      </w:r>
      <w:r w:rsidRPr="0028030B">
        <w:rPr>
          <w:rFonts w:ascii="PMingLiU" w:eastAsia="PMingLiU" w:hAnsi="PMingLiU" w:cs="PMingLiU" w:hint="eastAsia"/>
          <w:sz w:val="24"/>
          <w:szCs w:val="24"/>
          <w:lang w:eastAsia="zh-TW"/>
        </w:rPr>
        <w:t>同工不和的問題</w:t>
      </w:r>
      <w:r w:rsidR="000C3ACE">
        <w:rPr>
          <w:rFonts w:ascii="PMingLiU" w:eastAsia="PMingLiU" w:hAnsi="PMingLiU" w:cs="PMingLiU" w:hint="eastAsia"/>
          <w:sz w:val="24"/>
          <w:szCs w:val="24"/>
          <w:lang w:eastAsia="zh-TW"/>
        </w:rPr>
        <w:t>，讓他們</w:t>
      </w:r>
      <w:r w:rsidRPr="0028030B">
        <w:rPr>
          <w:rFonts w:ascii="PMingLiU" w:eastAsia="PMingLiU" w:hAnsi="PMingLiU" w:cs="PMingLiU" w:hint="eastAsia"/>
          <w:sz w:val="24"/>
          <w:szCs w:val="24"/>
          <w:lang w:eastAsia="zh-TW"/>
        </w:rPr>
        <w:t>活出和諧、喜樂、美善生命的</w:t>
      </w:r>
      <w:r w:rsidR="00E634E7" w:rsidRPr="0028030B">
        <w:rPr>
          <w:rFonts w:ascii="PMingLiU" w:eastAsia="PMingLiU" w:hAnsi="PMingLiU" w:cs="PMingLiU" w:hint="eastAsia"/>
          <w:sz w:val="24"/>
          <w:szCs w:val="24"/>
          <w:lang w:eastAsia="zh-TW"/>
        </w:rPr>
        <w:t>。</w:t>
      </w:r>
      <w:r w:rsidR="00254D04" w:rsidRPr="0028030B">
        <w:rPr>
          <w:rFonts w:ascii="PMingLiU" w:eastAsiaTheme="minorEastAsia" w:hAnsi="PMingLiU" w:cs="PMingLiU" w:hint="eastAsia"/>
          <w:sz w:val="24"/>
          <w:szCs w:val="24"/>
          <w:lang w:eastAsia="zh-TW"/>
        </w:rPr>
        <w:t xml:space="preserve"> </w:t>
      </w:r>
    </w:p>
    <w:p w14:paraId="19CF1337" w14:textId="77777777" w:rsidR="000C3ACE" w:rsidRDefault="00BD62B6" w:rsidP="008F0D07">
      <w:pPr>
        <w:pStyle w:val="ListParagraph"/>
        <w:numPr>
          <w:ilvl w:val="1"/>
          <w:numId w:val="1"/>
        </w:numPr>
        <w:autoSpaceDE w:val="0"/>
        <w:autoSpaceDN w:val="0"/>
        <w:adjustRightInd w:val="0"/>
        <w:spacing w:before="360" w:after="0" w:line="240" w:lineRule="auto"/>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保羅對他們的愛</w:t>
      </w:r>
    </w:p>
    <w:p w14:paraId="5D6F4561" w14:textId="79FBA806" w:rsidR="00BD62B6" w:rsidRPr="0028030B" w:rsidRDefault="00B34DDA" w:rsidP="00520C8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PMingLiU" w:hint="eastAsia"/>
          <w:w w:val="104"/>
          <w:sz w:val="24"/>
          <w:szCs w:val="24"/>
          <w:lang w:eastAsia="zh-TW"/>
        </w:rPr>
        <w:t>「</w:t>
      </w:r>
      <w:r w:rsidRPr="0028030B">
        <w:rPr>
          <w:rFonts w:ascii="PMingLiU" w:eastAsia="PMingLiU" w:hAnsi="PMingLiU" w:cs="Calibri" w:hint="eastAsia"/>
          <w:bCs/>
          <w:iCs/>
          <w:sz w:val="24"/>
          <w:szCs w:val="24"/>
          <w:lang w:eastAsia="zh-TW"/>
        </w:rPr>
        <w:t>親愛的</w:t>
      </w:r>
      <w:r w:rsidRPr="0028030B">
        <w:rPr>
          <w:rFonts w:ascii="PMingLiU" w:eastAsia="PMingLiU" w:hAnsi="PMingLiU" w:cs="PMingLiU" w:hint="eastAsia"/>
          <w:w w:val="104"/>
          <w:sz w:val="24"/>
          <w:szCs w:val="24"/>
          <w:lang w:eastAsia="zh-TW"/>
        </w:rPr>
        <w:t>」</w:t>
      </w:r>
      <w:r w:rsidR="003454F2" w:rsidRPr="0028030B">
        <w:rPr>
          <w:rFonts w:ascii="PMingLiU" w:eastAsia="PMingLiU" w:hAnsi="PMingLiU" w:cs="PMingLiU" w:hint="eastAsia"/>
          <w:w w:val="104"/>
          <w:sz w:val="24"/>
          <w:szCs w:val="24"/>
          <w:lang w:eastAsia="zh-TW"/>
        </w:rPr>
        <w:t>在腓</w:t>
      </w:r>
      <w:r w:rsidR="00BD62B6" w:rsidRPr="0028030B">
        <w:rPr>
          <w:rFonts w:ascii="PMingLiU" w:eastAsia="PMingLiU" w:hAnsi="PMingLiU" w:cs="Calibri"/>
          <w:bCs/>
          <w:iCs/>
          <w:sz w:val="24"/>
          <w:szCs w:val="24"/>
          <w:lang w:eastAsia="zh-TW"/>
        </w:rPr>
        <w:t>4:1</w:t>
      </w:r>
      <w:r w:rsidR="003454F2" w:rsidRPr="0028030B">
        <w:rPr>
          <w:rFonts w:ascii="PMingLiU" w:eastAsia="PMingLiU" w:hAnsi="PMingLiU" w:cs="Calibri" w:hint="eastAsia"/>
          <w:bCs/>
          <w:iCs/>
          <w:sz w:val="24"/>
          <w:szCs w:val="24"/>
          <w:lang w:eastAsia="zh-TW"/>
        </w:rPr>
        <w:t>就出現了兩次</w:t>
      </w:r>
    </w:p>
    <w:p w14:paraId="10C5883C" w14:textId="6269A29E" w:rsidR="00BD62B6" w:rsidRPr="0028030B" w:rsidRDefault="00EF2B4D"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保羅與腓立比教會有親密的關係，</w:t>
      </w:r>
      <w:r w:rsidR="000C3ACE">
        <w:rPr>
          <w:rFonts w:ascii="PMingLiU" w:eastAsia="PMingLiU" w:hAnsi="PMingLiU" w:cs="Calibri" w:hint="eastAsia"/>
          <w:bCs/>
          <w:iCs/>
          <w:sz w:val="24"/>
          <w:szCs w:val="24"/>
          <w:lang w:eastAsia="zh-TW"/>
        </w:rPr>
        <w:t>他</w:t>
      </w:r>
      <w:r w:rsidRPr="0028030B">
        <w:rPr>
          <w:rFonts w:ascii="PMingLiU" w:eastAsia="PMingLiU" w:hAnsi="PMingLiU" w:cs="Calibri" w:hint="eastAsia"/>
          <w:bCs/>
          <w:iCs/>
          <w:sz w:val="24"/>
          <w:szCs w:val="24"/>
          <w:lang w:eastAsia="zh-TW"/>
        </w:rPr>
        <w:t>們是與保羅在主裡同心為福音事工努力的夥伴。保羅讓</w:t>
      </w:r>
      <w:r w:rsidR="000C3ACE">
        <w:rPr>
          <w:rFonts w:ascii="PMingLiU" w:eastAsia="PMingLiU" w:hAnsi="PMingLiU" w:cs="Calibri" w:hint="eastAsia"/>
          <w:bCs/>
          <w:iCs/>
          <w:sz w:val="24"/>
          <w:szCs w:val="24"/>
          <w:lang w:eastAsia="zh-TW"/>
        </w:rPr>
        <w:t>他</w:t>
      </w:r>
      <w:r w:rsidR="00BD62B6" w:rsidRPr="0028030B">
        <w:rPr>
          <w:rFonts w:ascii="PMingLiU" w:eastAsia="PMingLiU" w:hAnsi="PMingLiU" w:cs="Calibri" w:hint="eastAsia"/>
          <w:bCs/>
          <w:iCs/>
          <w:sz w:val="24"/>
          <w:szCs w:val="24"/>
          <w:lang w:eastAsia="zh-TW"/>
        </w:rPr>
        <w:t>們</w:t>
      </w:r>
      <w:r w:rsidRPr="0028030B">
        <w:rPr>
          <w:rFonts w:ascii="PMingLiU" w:eastAsia="PMingLiU" w:hAnsi="PMingLiU" w:cs="Calibri" w:hint="eastAsia"/>
          <w:bCs/>
          <w:iCs/>
          <w:sz w:val="24"/>
          <w:szCs w:val="24"/>
          <w:lang w:eastAsia="zh-TW"/>
        </w:rPr>
        <w:t>想到他是多麼</w:t>
      </w:r>
      <w:r w:rsidR="00BD62B6" w:rsidRPr="0028030B">
        <w:rPr>
          <w:rFonts w:ascii="PMingLiU" w:eastAsia="PMingLiU" w:hAnsi="PMingLiU" w:cs="Calibri" w:hint="eastAsia"/>
          <w:bCs/>
          <w:iCs/>
          <w:sz w:val="24"/>
          <w:szCs w:val="24"/>
          <w:lang w:eastAsia="zh-TW"/>
        </w:rPr>
        <w:t>愛</w:t>
      </w:r>
      <w:r w:rsidR="000C3ACE">
        <w:rPr>
          <w:rFonts w:ascii="PMingLiU" w:eastAsia="PMingLiU" w:hAnsi="PMingLiU" w:cs="Calibri" w:hint="eastAsia"/>
          <w:bCs/>
          <w:iCs/>
          <w:sz w:val="24"/>
          <w:szCs w:val="24"/>
          <w:lang w:eastAsia="zh-TW"/>
        </w:rPr>
        <w:t>他</w:t>
      </w:r>
      <w:r w:rsidR="00BD62B6" w:rsidRPr="0028030B">
        <w:rPr>
          <w:rFonts w:ascii="PMingLiU" w:eastAsia="PMingLiU" w:hAnsi="PMingLiU" w:cs="Calibri" w:hint="eastAsia"/>
          <w:bCs/>
          <w:iCs/>
          <w:sz w:val="24"/>
          <w:szCs w:val="24"/>
          <w:lang w:eastAsia="zh-TW"/>
        </w:rPr>
        <w:t>們，</w:t>
      </w:r>
      <w:r w:rsidR="000C3ACE">
        <w:rPr>
          <w:rFonts w:ascii="PMingLiU" w:eastAsia="PMingLiU" w:hAnsi="PMingLiU" w:cs="Calibri" w:hint="eastAsia"/>
          <w:bCs/>
          <w:iCs/>
          <w:sz w:val="24"/>
          <w:szCs w:val="24"/>
          <w:lang w:eastAsia="zh-TW"/>
        </w:rPr>
        <w:t>這樣他們</w:t>
      </w:r>
      <w:r w:rsidRPr="0028030B">
        <w:rPr>
          <w:rFonts w:ascii="PMingLiU" w:eastAsia="PMingLiU" w:hAnsi="PMingLiU" w:cs="Calibri" w:hint="eastAsia"/>
          <w:bCs/>
          <w:iCs/>
          <w:sz w:val="24"/>
          <w:szCs w:val="24"/>
          <w:lang w:eastAsia="zh-TW"/>
        </w:rPr>
        <w:t>才</w:t>
      </w:r>
      <w:r w:rsidR="00BD62B6" w:rsidRPr="0028030B">
        <w:rPr>
          <w:rFonts w:ascii="PMingLiU" w:eastAsia="PMingLiU" w:hAnsi="PMingLiU" w:cs="Calibri" w:hint="eastAsia"/>
          <w:bCs/>
          <w:iCs/>
          <w:sz w:val="24"/>
          <w:szCs w:val="24"/>
          <w:lang w:eastAsia="zh-TW"/>
        </w:rPr>
        <w:t>會</w:t>
      </w:r>
      <w:r w:rsidRPr="0028030B">
        <w:rPr>
          <w:rFonts w:ascii="PMingLiU" w:eastAsia="PMingLiU" w:hAnsi="PMingLiU" w:cs="Calibri" w:hint="eastAsia"/>
          <w:bCs/>
          <w:iCs/>
          <w:sz w:val="24"/>
          <w:szCs w:val="24"/>
          <w:lang w:eastAsia="zh-TW"/>
        </w:rPr>
        <w:t>更願意</w:t>
      </w:r>
      <w:r w:rsidR="00BD62B6" w:rsidRPr="0028030B">
        <w:rPr>
          <w:rFonts w:ascii="PMingLiU" w:eastAsia="PMingLiU" w:hAnsi="PMingLiU" w:cs="Calibri" w:hint="eastAsia"/>
          <w:bCs/>
          <w:iCs/>
          <w:sz w:val="24"/>
          <w:szCs w:val="24"/>
          <w:lang w:eastAsia="zh-TW"/>
        </w:rPr>
        <w:t>聽他的糾正</w:t>
      </w:r>
      <w:r w:rsidRPr="0028030B">
        <w:rPr>
          <w:rFonts w:ascii="PMingLiU" w:eastAsia="PMingLiU" w:hAnsi="PMingLiU" w:cs="Calibri" w:hint="eastAsia"/>
          <w:bCs/>
          <w:iCs/>
          <w:sz w:val="24"/>
          <w:szCs w:val="24"/>
          <w:lang w:eastAsia="zh-TW"/>
        </w:rPr>
        <w:t>。</w:t>
      </w:r>
    </w:p>
    <w:p w14:paraId="05083227" w14:textId="0505DAC8" w:rsidR="00BD62B6" w:rsidRPr="0028030B" w:rsidRDefault="00BD62B6" w:rsidP="00BD62B6">
      <w:pPr>
        <w:pStyle w:val="ListParagraph"/>
        <w:numPr>
          <w:ilvl w:val="1"/>
          <w:numId w:val="1"/>
        </w:numPr>
        <w:autoSpaceDE w:val="0"/>
        <w:autoSpaceDN w:val="0"/>
        <w:adjustRightInd w:val="0"/>
        <w:spacing w:before="360" w:after="0" w:line="240" w:lineRule="auto"/>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從真誠的稱贊、</w:t>
      </w:r>
      <w:r w:rsidR="00BF12D0" w:rsidRPr="0028030B">
        <w:rPr>
          <w:rFonts w:asciiTheme="minorEastAsia" w:hAnsiTheme="minorEastAsia" w:cs="Calibri" w:hint="eastAsia"/>
          <w:bCs/>
          <w:iCs/>
          <w:sz w:val="24"/>
          <w:szCs w:val="24"/>
          <w:lang w:eastAsia="zh-TW"/>
        </w:rPr>
        <w:t>肯定</w:t>
      </w:r>
      <w:r w:rsidRPr="0028030B">
        <w:rPr>
          <w:rFonts w:ascii="PMingLiU" w:eastAsia="PMingLiU" w:hAnsi="PMingLiU" w:cs="Calibri" w:hint="eastAsia"/>
          <w:bCs/>
          <w:iCs/>
          <w:sz w:val="24"/>
          <w:szCs w:val="24"/>
          <w:lang w:eastAsia="zh-TW"/>
        </w:rPr>
        <w:t>開始</w:t>
      </w:r>
      <w:r w:rsidR="00BF12D0" w:rsidRPr="0028030B">
        <w:rPr>
          <w:rFonts w:asciiTheme="minorEastAsia" w:hAnsiTheme="minorEastAsia" w:cs="Calibri" w:hint="eastAsia"/>
          <w:bCs/>
          <w:iCs/>
          <w:sz w:val="24"/>
          <w:szCs w:val="24"/>
          <w:lang w:eastAsia="zh-TW"/>
        </w:rPr>
        <w:t>，多看到相同之處</w:t>
      </w:r>
      <w:r w:rsidRPr="0028030B">
        <w:rPr>
          <w:rFonts w:ascii="PMingLiU" w:eastAsia="PMingLiU" w:hAnsi="PMingLiU" w:cs="Calibri" w:hint="eastAsia"/>
          <w:bCs/>
          <w:iCs/>
          <w:sz w:val="24"/>
          <w:szCs w:val="24"/>
          <w:lang w:eastAsia="zh-TW"/>
        </w:rPr>
        <w:t xml:space="preserve"> </w:t>
      </w:r>
      <w:r w:rsidRPr="0028030B">
        <w:rPr>
          <w:rFonts w:ascii="PMingLiU" w:eastAsia="PMingLiU" w:hAnsi="PMingLiU" w:cs="Calibri"/>
          <w:bCs/>
          <w:iCs/>
          <w:sz w:val="24"/>
          <w:szCs w:val="24"/>
          <w:lang w:eastAsia="zh-TW"/>
        </w:rPr>
        <w:t>(</w:t>
      </w:r>
      <w:r w:rsidR="00EF2B4D" w:rsidRPr="0028030B">
        <w:rPr>
          <w:rFonts w:asciiTheme="minorEastAsia" w:hAnsiTheme="minorEastAsia" w:cs="Calibri" w:hint="eastAsia"/>
          <w:bCs/>
          <w:iCs/>
          <w:sz w:val="24"/>
          <w:szCs w:val="24"/>
          <w:lang w:eastAsia="zh-TW"/>
        </w:rPr>
        <w:t>腓</w:t>
      </w:r>
      <w:r w:rsidRPr="0028030B">
        <w:rPr>
          <w:rFonts w:ascii="PMingLiU" w:eastAsia="PMingLiU" w:hAnsi="PMingLiU" w:cs="Calibri"/>
          <w:bCs/>
          <w:iCs/>
          <w:sz w:val="24"/>
          <w:szCs w:val="24"/>
          <w:lang w:eastAsia="zh-TW"/>
        </w:rPr>
        <w:t>4:1</w:t>
      </w:r>
      <w:r w:rsidR="00BF12D0" w:rsidRPr="0028030B">
        <w:rPr>
          <w:rFonts w:asciiTheme="minorEastAsia" w:hAnsiTheme="minorEastAsia" w:cs="Calibri" w:hint="eastAsia"/>
          <w:bCs/>
          <w:iCs/>
          <w:sz w:val="24"/>
          <w:szCs w:val="24"/>
          <w:lang w:eastAsia="zh-TW"/>
        </w:rPr>
        <w:t>-4</w:t>
      </w:r>
      <w:r w:rsidRPr="0028030B">
        <w:rPr>
          <w:rFonts w:ascii="PMingLiU" w:eastAsia="PMingLiU" w:hAnsi="PMingLiU" w:cs="Calibri"/>
          <w:bCs/>
          <w:iCs/>
          <w:sz w:val="24"/>
          <w:szCs w:val="24"/>
          <w:lang w:eastAsia="zh-TW"/>
        </w:rPr>
        <w:t>)</w:t>
      </w:r>
    </w:p>
    <w:p w14:paraId="2678B92B" w14:textId="4CA6DE6E" w:rsidR="00BD62B6" w:rsidRPr="0028030B" w:rsidRDefault="00BF12D0"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Theme="minorEastAsia" w:hAnsiTheme="minorEastAsia" w:cs="PMingLiU" w:hint="eastAsia"/>
          <w:w w:val="104"/>
          <w:sz w:val="24"/>
          <w:szCs w:val="24"/>
          <w:lang w:eastAsia="zh-TW"/>
        </w:rPr>
        <w:t>保羅稱</w:t>
      </w:r>
      <w:r w:rsidR="000C3ACE">
        <w:rPr>
          <w:rFonts w:asciiTheme="minorEastAsia" w:hAnsiTheme="minorEastAsia" w:cs="PMingLiU" w:hint="eastAsia"/>
          <w:w w:val="104"/>
          <w:sz w:val="24"/>
          <w:szCs w:val="24"/>
          <w:lang w:eastAsia="zh-TW"/>
        </w:rPr>
        <w:t>他</w:t>
      </w:r>
      <w:r w:rsidRPr="0028030B">
        <w:rPr>
          <w:rFonts w:asciiTheme="minorEastAsia" w:hAnsiTheme="minorEastAsia" w:cs="PMingLiU" w:hint="eastAsia"/>
          <w:w w:val="104"/>
          <w:sz w:val="24"/>
          <w:szCs w:val="24"/>
          <w:lang w:eastAsia="zh-TW"/>
        </w:rPr>
        <w:t>們是</w:t>
      </w:r>
      <w:r w:rsidR="00EF2B4D" w:rsidRPr="0028030B">
        <w:rPr>
          <w:rFonts w:ascii="PMingLiU" w:eastAsia="PMingLiU" w:hAnsi="PMingLiU" w:cs="PMingLiU" w:hint="eastAsia"/>
          <w:w w:val="104"/>
          <w:sz w:val="24"/>
          <w:szCs w:val="24"/>
          <w:lang w:eastAsia="zh-TW"/>
        </w:rPr>
        <w:t>「</w:t>
      </w:r>
      <w:r w:rsidR="00BD62B6" w:rsidRPr="0028030B">
        <w:rPr>
          <w:rFonts w:ascii="PMingLiU" w:eastAsia="PMingLiU" w:hAnsi="PMingLiU" w:cs="Calibri" w:hint="eastAsia"/>
          <w:bCs/>
          <w:iCs/>
          <w:sz w:val="24"/>
          <w:szCs w:val="24"/>
          <w:lang w:eastAsia="zh-TW"/>
        </w:rPr>
        <w:t>我的喜樂</w:t>
      </w:r>
      <w:r w:rsidR="00EF2B4D" w:rsidRPr="0028030B">
        <w:rPr>
          <w:rFonts w:ascii="PMingLiU" w:eastAsia="PMingLiU" w:hAnsi="PMingLiU" w:cs="PMingLiU" w:hint="eastAsia"/>
          <w:w w:val="104"/>
          <w:sz w:val="24"/>
          <w:szCs w:val="24"/>
          <w:lang w:eastAsia="zh-TW"/>
        </w:rPr>
        <w:t>」</w:t>
      </w:r>
      <w:r w:rsidR="00BD62B6" w:rsidRPr="0028030B">
        <w:rPr>
          <w:rFonts w:ascii="PMingLiU" w:eastAsia="PMingLiU" w:hAnsi="PMingLiU" w:cs="Calibri" w:hint="eastAsia"/>
          <w:bCs/>
          <w:iCs/>
          <w:sz w:val="24"/>
          <w:szCs w:val="24"/>
          <w:lang w:eastAsia="zh-TW"/>
        </w:rPr>
        <w:t>、</w:t>
      </w:r>
      <w:r w:rsidR="00EF2B4D" w:rsidRPr="0028030B">
        <w:rPr>
          <w:rFonts w:ascii="PMingLiU" w:eastAsia="PMingLiU" w:hAnsi="PMingLiU" w:cs="PMingLiU" w:hint="eastAsia"/>
          <w:w w:val="104"/>
          <w:sz w:val="24"/>
          <w:szCs w:val="24"/>
          <w:lang w:eastAsia="zh-TW"/>
        </w:rPr>
        <w:t>「</w:t>
      </w:r>
      <w:r w:rsidR="00BD62B6" w:rsidRPr="0028030B">
        <w:rPr>
          <w:rFonts w:ascii="PMingLiU" w:eastAsia="PMingLiU" w:hAnsi="PMingLiU" w:cs="Calibri" w:hint="eastAsia"/>
          <w:bCs/>
          <w:iCs/>
          <w:sz w:val="24"/>
          <w:szCs w:val="24"/>
          <w:lang w:eastAsia="zh-TW"/>
        </w:rPr>
        <w:t>我的冠冕</w:t>
      </w:r>
      <w:r w:rsidR="00EF2B4D" w:rsidRPr="0028030B">
        <w:rPr>
          <w:rFonts w:ascii="PMingLiU" w:eastAsia="PMingLiU" w:hAnsi="PMingLiU" w:cs="PMingLiU" w:hint="eastAsia"/>
          <w:w w:val="104"/>
          <w:sz w:val="24"/>
          <w:szCs w:val="24"/>
          <w:lang w:eastAsia="zh-TW"/>
        </w:rPr>
        <w:t>」</w:t>
      </w:r>
      <w:r w:rsidR="00BD62B6" w:rsidRPr="0028030B">
        <w:rPr>
          <w:rFonts w:ascii="PMingLiU" w:eastAsia="PMingLiU" w:hAnsi="PMingLiU" w:cs="Calibri" w:hint="eastAsia"/>
          <w:bCs/>
          <w:iCs/>
          <w:sz w:val="24"/>
          <w:szCs w:val="24"/>
          <w:lang w:eastAsia="zh-TW"/>
        </w:rPr>
        <w:t>（</w:t>
      </w:r>
      <w:r w:rsidR="00EF2B4D" w:rsidRPr="0028030B">
        <w:rPr>
          <w:rFonts w:asciiTheme="minorEastAsia" w:hAnsiTheme="minorEastAsia" w:cs="Calibri" w:hint="eastAsia"/>
          <w:bCs/>
          <w:iCs/>
          <w:sz w:val="24"/>
          <w:szCs w:val="24"/>
          <w:lang w:eastAsia="zh-TW"/>
        </w:rPr>
        <w:t>腓</w:t>
      </w:r>
      <w:r w:rsidR="00BD62B6" w:rsidRPr="0028030B">
        <w:rPr>
          <w:rFonts w:ascii="PMingLiU" w:eastAsia="PMingLiU" w:hAnsi="PMingLiU" w:cs="Calibri" w:hint="eastAsia"/>
          <w:bCs/>
          <w:iCs/>
          <w:sz w:val="24"/>
          <w:szCs w:val="24"/>
          <w:lang w:eastAsia="zh-TW"/>
        </w:rPr>
        <w:t>4：1）</w:t>
      </w:r>
      <w:r w:rsidRPr="0028030B">
        <w:rPr>
          <w:rFonts w:asciiTheme="minorEastAsia" w:hAnsiTheme="minorEastAsia" w:cs="Calibri" w:hint="eastAsia"/>
          <w:bCs/>
          <w:iCs/>
          <w:sz w:val="24"/>
          <w:szCs w:val="24"/>
          <w:lang w:eastAsia="zh-TW"/>
        </w:rPr>
        <w:t>；</w:t>
      </w:r>
    </w:p>
    <w:p w14:paraId="0064668A" w14:textId="38B00F82" w:rsidR="00BD62B6" w:rsidRPr="0028030B" w:rsidRDefault="00BD62B6" w:rsidP="00EF2B4D">
      <w:pPr>
        <w:pStyle w:val="ListParagraph"/>
        <w:autoSpaceDE w:val="0"/>
        <w:autoSpaceDN w:val="0"/>
        <w:adjustRightInd w:val="0"/>
        <w:spacing w:before="360" w:after="0" w:line="240" w:lineRule="auto"/>
        <w:ind w:left="1080"/>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稱贊、紀念</w:t>
      </w:r>
      <w:r w:rsidR="000C3ACE">
        <w:rPr>
          <w:rFonts w:ascii="PMingLiU" w:eastAsia="PMingLiU" w:hAnsi="PMingLiU" w:cs="Calibri" w:hint="eastAsia"/>
          <w:bCs/>
          <w:iCs/>
          <w:sz w:val="24"/>
          <w:szCs w:val="24"/>
          <w:lang w:eastAsia="zh-TW"/>
        </w:rPr>
        <w:t>他</w:t>
      </w:r>
      <w:r w:rsidRPr="0028030B">
        <w:rPr>
          <w:rFonts w:ascii="PMingLiU" w:eastAsia="PMingLiU" w:hAnsi="PMingLiU" w:cs="Calibri" w:hint="eastAsia"/>
          <w:bCs/>
          <w:iCs/>
          <w:sz w:val="24"/>
          <w:szCs w:val="24"/>
          <w:lang w:eastAsia="zh-TW"/>
        </w:rPr>
        <w:t>們</w:t>
      </w:r>
      <w:r w:rsidR="00EF2B4D" w:rsidRPr="0028030B">
        <w:rPr>
          <w:rFonts w:ascii="PMingLiU" w:eastAsia="PMingLiU" w:hAnsi="PMingLiU" w:cs="Calibri" w:hint="eastAsia"/>
          <w:bCs/>
          <w:iCs/>
          <w:sz w:val="24"/>
          <w:szCs w:val="24"/>
          <w:lang w:eastAsia="zh-TW"/>
        </w:rPr>
        <w:t>是</w:t>
      </w:r>
      <w:r w:rsidRPr="0028030B">
        <w:rPr>
          <w:rFonts w:ascii="PMingLiU" w:eastAsia="PMingLiU" w:hAnsi="PMingLiU" w:cs="Calibri" w:hint="eastAsia"/>
          <w:bCs/>
          <w:iCs/>
          <w:sz w:val="24"/>
          <w:szCs w:val="24"/>
          <w:lang w:eastAsia="zh-TW"/>
        </w:rPr>
        <w:t>在福音</w:t>
      </w:r>
      <w:r w:rsidR="00BF12D0" w:rsidRPr="0028030B">
        <w:rPr>
          <w:rFonts w:ascii="PMingLiU" w:eastAsia="PMingLiU" w:hAnsi="PMingLiU" w:cs="PMingLiU" w:hint="eastAsia"/>
          <w:w w:val="104"/>
          <w:sz w:val="24"/>
          <w:szCs w:val="24"/>
          <w:lang w:eastAsia="zh-TW"/>
        </w:rPr>
        <w:t>「</w:t>
      </w:r>
      <w:r w:rsidRPr="0028030B">
        <w:rPr>
          <w:rFonts w:ascii="PMingLiU" w:eastAsia="PMingLiU" w:hAnsi="PMingLiU" w:cs="Calibri" w:hint="eastAsia"/>
          <w:bCs/>
          <w:iCs/>
          <w:sz w:val="24"/>
          <w:szCs w:val="24"/>
          <w:lang w:eastAsia="zh-TW"/>
        </w:rPr>
        <w:t>一同勞苦</w:t>
      </w:r>
      <w:r w:rsidR="00BF12D0" w:rsidRPr="0028030B">
        <w:rPr>
          <w:rFonts w:ascii="PMingLiU" w:eastAsia="PMingLiU" w:hAnsi="PMingLiU" w:cs="PMingLiU" w:hint="eastAsia"/>
          <w:w w:val="104"/>
          <w:sz w:val="24"/>
          <w:szCs w:val="24"/>
          <w:lang w:eastAsia="zh-TW"/>
        </w:rPr>
        <w:t>」</w:t>
      </w:r>
      <w:r w:rsidR="00EF2B4D" w:rsidRPr="0028030B">
        <w:rPr>
          <w:rFonts w:ascii="PMingLiU" w:eastAsia="PMingLiU" w:hAnsi="PMingLiU" w:cs="Calibri" w:hint="eastAsia"/>
          <w:bCs/>
          <w:iCs/>
          <w:sz w:val="24"/>
          <w:szCs w:val="24"/>
          <w:lang w:eastAsia="zh-TW"/>
        </w:rPr>
        <w:t>的</w:t>
      </w:r>
      <w:r w:rsidRPr="0028030B">
        <w:rPr>
          <w:rFonts w:ascii="PMingLiU" w:eastAsia="PMingLiU" w:hAnsi="PMingLiU" w:cs="Calibri" w:hint="eastAsia"/>
          <w:bCs/>
          <w:iCs/>
          <w:sz w:val="24"/>
          <w:szCs w:val="24"/>
          <w:lang w:eastAsia="zh-TW"/>
        </w:rPr>
        <w:t xml:space="preserve"> （</w:t>
      </w:r>
      <w:r w:rsidR="00EF2B4D" w:rsidRPr="0028030B">
        <w:rPr>
          <w:rFonts w:ascii="PMingLiU" w:eastAsia="PMingLiU" w:hAnsi="PMingLiU" w:cs="Calibri" w:hint="eastAsia"/>
          <w:bCs/>
          <w:iCs/>
          <w:sz w:val="24"/>
          <w:szCs w:val="24"/>
          <w:lang w:eastAsia="zh-TW"/>
        </w:rPr>
        <w:t>腓</w:t>
      </w:r>
      <w:r w:rsidRPr="0028030B">
        <w:rPr>
          <w:rFonts w:ascii="PMingLiU" w:eastAsia="PMingLiU" w:hAnsi="PMingLiU" w:cs="Calibri" w:hint="eastAsia"/>
          <w:bCs/>
          <w:iCs/>
          <w:sz w:val="24"/>
          <w:szCs w:val="24"/>
          <w:lang w:eastAsia="zh-TW"/>
        </w:rPr>
        <w:t>4：3</w:t>
      </w:r>
      <w:r w:rsidRPr="0028030B">
        <w:rPr>
          <w:rFonts w:ascii="PMingLiU" w:eastAsia="PMingLiU" w:hAnsi="PMingLiU" w:cs="Calibri"/>
          <w:bCs/>
          <w:iCs/>
          <w:sz w:val="24"/>
          <w:szCs w:val="24"/>
          <w:lang w:eastAsia="zh-TW"/>
        </w:rPr>
        <w:t>b</w:t>
      </w:r>
      <w:r w:rsidRPr="0028030B">
        <w:rPr>
          <w:rFonts w:ascii="PMingLiU" w:eastAsia="PMingLiU" w:hAnsi="PMingLiU" w:cs="Calibri" w:hint="eastAsia"/>
          <w:bCs/>
          <w:iCs/>
          <w:sz w:val="24"/>
          <w:szCs w:val="24"/>
          <w:lang w:eastAsia="zh-TW"/>
        </w:rPr>
        <w:t>）</w:t>
      </w:r>
      <w:r w:rsidR="00BF12D0" w:rsidRPr="0028030B">
        <w:rPr>
          <w:rFonts w:ascii="PMingLiU" w:eastAsia="PMingLiU" w:hAnsi="PMingLiU" w:cs="Calibri" w:hint="eastAsia"/>
          <w:bCs/>
          <w:iCs/>
          <w:sz w:val="24"/>
          <w:szCs w:val="24"/>
          <w:lang w:eastAsia="zh-TW"/>
        </w:rPr>
        <w:t>；</w:t>
      </w:r>
    </w:p>
    <w:p w14:paraId="26BE6D4A" w14:textId="554FB721" w:rsidR="00BD62B6" w:rsidRPr="0028030B" w:rsidRDefault="00BD62B6"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肯定</w:t>
      </w:r>
      <w:r w:rsidR="000C3ACE">
        <w:rPr>
          <w:rFonts w:ascii="PMingLiU" w:eastAsia="PMingLiU" w:hAnsi="PMingLiU" w:cs="Calibri" w:hint="eastAsia"/>
          <w:bCs/>
          <w:iCs/>
          <w:sz w:val="24"/>
          <w:szCs w:val="24"/>
          <w:lang w:eastAsia="zh-TW"/>
        </w:rPr>
        <w:t>他</w:t>
      </w:r>
      <w:r w:rsidRPr="0028030B">
        <w:rPr>
          <w:rFonts w:ascii="PMingLiU" w:eastAsia="PMingLiU" w:hAnsi="PMingLiU" w:cs="Calibri" w:hint="eastAsia"/>
          <w:bCs/>
          <w:iCs/>
          <w:sz w:val="24"/>
          <w:szCs w:val="24"/>
          <w:lang w:eastAsia="zh-TW"/>
        </w:rPr>
        <w:t>們</w:t>
      </w:r>
      <w:r w:rsidR="00BF12D0" w:rsidRPr="0028030B">
        <w:rPr>
          <w:rFonts w:ascii="PMingLiU" w:eastAsia="PMingLiU" w:hAnsi="PMingLiU" w:cs="PMingLiU" w:hint="eastAsia"/>
          <w:w w:val="104"/>
          <w:sz w:val="24"/>
          <w:szCs w:val="24"/>
          <w:lang w:eastAsia="zh-TW"/>
        </w:rPr>
        <w:t>「</w:t>
      </w:r>
      <w:r w:rsidRPr="0028030B">
        <w:rPr>
          <w:rFonts w:ascii="PMingLiU" w:eastAsia="PMingLiU" w:hAnsi="PMingLiU" w:cs="Calibri" w:hint="eastAsia"/>
          <w:bCs/>
          <w:iCs/>
          <w:sz w:val="24"/>
          <w:szCs w:val="24"/>
          <w:lang w:eastAsia="zh-TW"/>
        </w:rPr>
        <w:t>名字</w:t>
      </w:r>
      <w:r w:rsidR="00BF12D0" w:rsidRPr="0028030B">
        <w:rPr>
          <w:rFonts w:ascii="PMingLiU" w:eastAsia="PMingLiU" w:hAnsi="PMingLiU" w:cs="Calibri" w:hint="eastAsia"/>
          <w:bCs/>
          <w:iCs/>
          <w:sz w:val="24"/>
          <w:szCs w:val="24"/>
          <w:lang w:eastAsia="zh-TW"/>
        </w:rPr>
        <w:t>都</w:t>
      </w:r>
      <w:r w:rsidRPr="0028030B">
        <w:rPr>
          <w:rFonts w:ascii="PMingLiU" w:eastAsia="PMingLiU" w:hAnsi="PMingLiU" w:cs="Calibri" w:hint="eastAsia"/>
          <w:bCs/>
          <w:iCs/>
          <w:sz w:val="24"/>
          <w:szCs w:val="24"/>
          <w:lang w:eastAsia="zh-TW"/>
        </w:rPr>
        <w:t>在生命冊</w:t>
      </w:r>
      <w:r w:rsidR="00BF12D0" w:rsidRPr="0028030B">
        <w:rPr>
          <w:rFonts w:ascii="PMingLiU" w:eastAsia="PMingLiU" w:hAnsi="PMingLiU" w:cs="Calibri" w:hint="eastAsia"/>
          <w:bCs/>
          <w:iCs/>
          <w:sz w:val="24"/>
          <w:szCs w:val="24"/>
          <w:lang w:eastAsia="zh-TW"/>
        </w:rPr>
        <w:t>上</w:t>
      </w:r>
      <w:r w:rsidR="00BF12D0" w:rsidRPr="0028030B">
        <w:rPr>
          <w:rFonts w:ascii="PMingLiU" w:eastAsia="PMingLiU" w:hAnsi="PMingLiU" w:cs="PMingLiU" w:hint="eastAsia"/>
          <w:w w:val="104"/>
          <w:sz w:val="24"/>
          <w:szCs w:val="24"/>
          <w:lang w:eastAsia="zh-TW"/>
        </w:rPr>
        <w:t>」</w:t>
      </w:r>
      <w:r w:rsidRPr="0028030B">
        <w:rPr>
          <w:rFonts w:ascii="PMingLiU" w:eastAsia="PMingLiU" w:hAnsi="PMingLiU" w:cs="Calibri" w:hint="eastAsia"/>
          <w:bCs/>
          <w:iCs/>
          <w:sz w:val="24"/>
          <w:szCs w:val="24"/>
          <w:lang w:eastAsia="zh-TW"/>
        </w:rPr>
        <w:t>（</w:t>
      </w:r>
      <w:r w:rsidR="00EF2B4D" w:rsidRPr="0028030B">
        <w:rPr>
          <w:rFonts w:ascii="PMingLiU" w:eastAsia="PMingLiU" w:hAnsi="PMingLiU" w:cs="Calibri" w:hint="eastAsia"/>
          <w:bCs/>
          <w:iCs/>
          <w:sz w:val="24"/>
          <w:szCs w:val="24"/>
          <w:lang w:eastAsia="zh-TW"/>
        </w:rPr>
        <w:t>腓</w:t>
      </w:r>
      <w:r w:rsidRPr="0028030B">
        <w:rPr>
          <w:rFonts w:ascii="PMingLiU" w:eastAsia="PMingLiU" w:hAnsi="PMingLiU" w:cs="Calibri" w:hint="eastAsia"/>
          <w:bCs/>
          <w:iCs/>
          <w:sz w:val="24"/>
          <w:szCs w:val="24"/>
          <w:lang w:eastAsia="zh-TW"/>
        </w:rPr>
        <w:t>4：3c）</w:t>
      </w:r>
      <w:r w:rsidR="00BF12D0" w:rsidRPr="0028030B">
        <w:rPr>
          <w:rFonts w:ascii="PMingLiU" w:eastAsia="PMingLiU" w:hAnsi="PMingLiU" w:cs="Calibri" w:hint="eastAsia"/>
          <w:bCs/>
          <w:iCs/>
          <w:sz w:val="24"/>
          <w:szCs w:val="24"/>
          <w:lang w:eastAsia="zh-TW"/>
        </w:rPr>
        <w:t>，是重生得救的、神寶貴的兒女。</w:t>
      </w:r>
    </w:p>
    <w:p w14:paraId="1AF9E911" w14:textId="1DAD9E2F" w:rsidR="006D7DDA" w:rsidRPr="0028030B" w:rsidRDefault="006D7DDA" w:rsidP="00BF12D0">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保羅在解決</w:t>
      </w:r>
      <w:r w:rsidR="000C3ACE">
        <w:rPr>
          <w:rFonts w:ascii="PMingLiU" w:eastAsia="PMingLiU" w:hAnsi="PMingLiU" w:cs="Calibri" w:hint="eastAsia"/>
          <w:bCs/>
          <w:iCs/>
          <w:sz w:val="24"/>
          <w:szCs w:val="24"/>
          <w:lang w:eastAsia="zh-TW"/>
        </w:rPr>
        <w:t>兩位姐妹的</w:t>
      </w:r>
      <w:r w:rsidRPr="0028030B">
        <w:rPr>
          <w:rFonts w:ascii="PMingLiU" w:eastAsia="PMingLiU" w:hAnsi="PMingLiU" w:cs="Calibri" w:hint="eastAsia"/>
          <w:bCs/>
          <w:iCs/>
          <w:sz w:val="24"/>
          <w:szCs w:val="24"/>
          <w:lang w:eastAsia="zh-TW"/>
        </w:rPr>
        <w:t>分歧之前，</w:t>
      </w:r>
      <w:r w:rsidR="00BF12D0" w:rsidRPr="0028030B">
        <w:rPr>
          <w:rFonts w:ascii="PMingLiU" w:eastAsia="PMingLiU" w:hAnsi="PMingLiU" w:cs="Calibri" w:hint="eastAsia"/>
          <w:bCs/>
          <w:iCs/>
          <w:sz w:val="24"/>
          <w:szCs w:val="24"/>
          <w:lang w:eastAsia="zh-TW"/>
        </w:rPr>
        <w:t>先給她們極大的稱讚和肯定，</w:t>
      </w:r>
      <w:r w:rsidR="00634479" w:rsidRPr="0028030B">
        <w:rPr>
          <w:rFonts w:ascii="PMingLiU" w:eastAsia="PMingLiU" w:hAnsi="PMingLiU" w:cs="Calibri" w:hint="eastAsia"/>
          <w:bCs/>
          <w:iCs/>
          <w:sz w:val="24"/>
          <w:szCs w:val="24"/>
          <w:lang w:eastAsia="zh-TW"/>
        </w:rPr>
        <w:t>預備</w:t>
      </w:r>
      <w:r w:rsidR="00BF12D0" w:rsidRPr="0028030B">
        <w:rPr>
          <w:rFonts w:ascii="PMingLiU" w:eastAsia="PMingLiU" w:hAnsi="PMingLiU" w:cs="Calibri" w:hint="eastAsia"/>
          <w:bCs/>
          <w:iCs/>
          <w:sz w:val="24"/>
          <w:szCs w:val="24"/>
          <w:lang w:eastAsia="zh-TW"/>
        </w:rPr>
        <w:t>她們在恩典中接受糾正。保羅同時也</w:t>
      </w:r>
      <w:r w:rsidRPr="0028030B">
        <w:rPr>
          <w:rFonts w:ascii="PMingLiU" w:eastAsia="PMingLiU" w:hAnsi="PMingLiU" w:cs="Calibri" w:hint="eastAsia"/>
          <w:bCs/>
          <w:iCs/>
          <w:sz w:val="24"/>
          <w:szCs w:val="24"/>
          <w:lang w:eastAsia="zh-TW"/>
        </w:rPr>
        <w:t>幫助她們看到</w:t>
      </w:r>
      <w:r w:rsidR="00BF12D0" w:rsidRPr="0028030B">
        <w:rPr>
          <w:rFonts w:ascii="PMingLiU" w:eastAsia="PMingLiU" w:hAnsi="PMingLiU" w:cs="Calibri" w:hint="eastAsia"/>
          <w:bCs/>
          <w:iCs/>
          <w:sz w:val="24"/>
          <w:szCs w:val="24"/>
          <w:lang w:eastAsia="zh-TW"/>
        </w:rPr>
        <w:t>她們共同擁</w:t>
      </w:r>
      <w:r w:rsidR="000C3ACE">
        <w:rPr>
          <w:rFonts w:ascii="PMingLiU" w:eastAsia="PMingLiU" w:hAnsi="PMingLiU" w:cs="Calibri" w:hint="eastAsia"/>
          <w:bCs/>
          <w:iCs/>
          <w:sz w:val="24"/>
          <w:szCs w:val="24"/>
          <w:lang w:eastAsia="zh-TW"/>
        </w:rPr>
        <w:t>有</w:t>
      </w:r>
      <w:r w:rsidR="00634479" w:rsidRPr="0028030B">
        <w:rPr>
          <w:rFonts w:ascii="PMingLiU" w:eastAsia="PMingLiU" w:hAnsi="PMingLiU" w:cs="Calibri" w:hint="eastAsia"/>
          <w:bCs/>
          <w:iCs/>
          <w:sz w:val="24"/>
          <w:szCs w:val="24"/>
          <w:lang w:eastAsia="zh-TW"/>
        </w:rPr>
        <w:t>這麼多</w:t>
      </w:r>
      <w:r w:rsidR="00BF12D0" w:rsidRPr="0028030B">
        <w:rPr>
          <w:rFonts w:ascii="PMingLiU" w:eastAsia="PMingLiU" w:hAnsi="PMingLiU" w:cs="Calibri" w:hint="eastAsia"/>
          <w:bCs/>
          <w:iCs/>
          <w:sz w:val="24"/>
          <w:szCs w:val="24"/>
          <w:lang w:eastAsia="zh-TW"/>
        </w:rPr>
        <w:t>美好的方面。</w:t>
      </w:r>
      <w:r w:rsidRPr="0028030B">
        <w:rPr>
          <w:rFonts w:ascii="PMingLiU" w:eastAsia="PMingLiU" w:hAnsi="PMingLiU" w:cs="Calibri" w:hint="eastAsia"/>
          <w:bCs/>
          <w:iCs/>
          <w:sz w:val="24"/>
          <w:szCs w:val="24"/>
          <w:lang w:eastAsia="zh-TW"/>
        </w:rPr>
        <w:t>這些共同的方面</w:t>
      </w:r>
      <w:r w:rsidR="00BF12D0" w:rsidRPr="0028030B">
        <w:rPr>
          <w:rFonts w:ascii="PMingLiU" w:eastAsia="PMingLiU" w:hAnsi="PMingLiU" w:cs="Calibri" w:hint="eastAsia"/>
          <w:bCs/>
          <w:iCs/>
          <w:sz w:val="24"/>
          <w:szCs w:val="24"/>
          <w:lang w:eastAsia="zh-TW"/>
        </w:rPr>
        <w:t>是</w:t>
      </w:r>
      <w:r w:rsidRPr="0028030B">
        <w:rPr>
          <w:rFonts w:ascii="PMingLiU" w:eastAsia="PMingLiU" w:hAnsi="PMingLiU" w:cs="Calibri" w:hint="eastAsia"/>
          <w:bCs/>
          <w:iCs/>
          <w:sz w:val="24"/>
          <w:szCs w:val="24"/>
          <w:lang w:eastAsia="zh-TW"/>
        </w:rPr>
        <w:t>更根本、更寶貴、</w:t>
      </w:r>
      <w:r w:rsidR="000C3ACE">
        <w:rPr>
          <w:rFonts w:ascii="PMingLiU" w:eastAsia="PMingLiU" w:hAnsi="PMingLiU" w:cs="Calibri" w:hint="eastAsia"/>
          <w:bCs/>
          <w:iCs/>
          <w:sz w:val="24"/>
          <w:szCs w:val="24"/>
          <w:lang w:eastAsia="zh-TW"/>
        </w:rPr>
        <w:t>更</w:t>
      </w:r>
      <w:r w:rsidRPr="0028030B">
        <w:rPr>
          <w:rFonts w:ascii="PMingLiU" w:eastAsia="PMingLiU" w:hAnsi="PMingLiU" w:cs="Calibri" w:hint="eastAsia"/>
          <w:bCs/>
          <w:iCs/>
          <w:sz w:val="24"/>
          <w:szCs w:val="24"/>
          <w:lang w:eastAsia="zh-TW"/>
        </w:rPr>
        <w:t>有永恆價值的。對比之下，她們的分歧是不是會變得沒有那麼重要呢？</w:t>
      </w:r>
    </w:p>
    <w:p w14:paraId="7273695A" w14:textId="289A3A22" w:rsidR="00BD62B6" w:rsidRPr="0028030B" w:rsidRDefault="00BD62B6" w:rsidP="00BD62B6">
      <w:pPr>
        <w:pStyle w:val="ListParagraph"/>
        <w:numPr>
          <w:ilvl w:val="1"/>
          <w:numId w:val="1"/>
        </w:numPr>
        <w:autoSpaceDE w:val="0"/>
        <w:autoSpaceDN w:val="0"/>
        <w:adjustRightInd w:val="0"/>
        <w:spacing w:before="360" w:after="0" w:line="240" w:lineRule="auto"/>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保羅肯求同工和他一起去做勸人和睦的事:</w:t>
      </w:r>
      <w:r w:rsidRPr="0028030B">
        <w:rPr>
          <w:rFonts w:ascii="PMingLiU" w:eastAsia="PMingLiU" w:hAnsi="PMingLiU" w:cs="Calibri"/>
          <w:bCs/>
          <w:iCs/>
          <w:sz w:val="24"/>
          <w:szCs w:val="24"/>
          <w:lang w:eastAsia="zh-TW"/>
        </w:rPr>
        <w:t xml:space="preserve"> </w:t>
      </w:r>
      <w:r w:rsidR="00B36A2D" w:rsidRPr="0028030B">
        <w:rPr>
          <w:rFonts w:ascii="PMingLiU" w:eastAsia="PMingLiU" w:hAnsi="PMingLiU" w:cs="PMingLiU" w:hint="eastAsia"/>
          <w:w w:val="104"/>
          <w:sz w:val="24"/>
          <w:szCs w:val="24"/>
          <w:lang w:eastAsia="zh-TW"/>
        </w:rPr>
        <w:t>「真實同負一軛的」</w:t>
      </w:r>
      <w:r w:rsidRPr="0028030B">
        <w:rPr>
          <w:rFonts w:ascii="PMingLiU" w:eastAsia="PMingLiU" w:hAnsi="PMingLiU" w:cs="Calibri" w:hint="eastAsia"/>
          <w:bCs/>
          <w:iCs/>
          <w:sz w:val="24"/>
          <w:szCs w:val="24"/>
          <w:lang w:eastAsia="zh-TW"/>
        </w:rPr>
        <w:t xml:space="preserve"> </w:t>
      </w:r>
      <w:r w:rsidRPr="0028030B">
        <w:rPr>
          <w:rFonts w:ascii="PMingLiU" w:eastAsia="PMingLiU" w:hAnsi="PMingLiU" w:cs="Calibri"/>
          <w:bCs/>
          <w:iCs/>
          <w:sz w:val="24"/>
          <w:szCs w:val="24"/>
          <w:lang w:eastAsia="zh-TW"/>
        </w:rPr>
        <w:t>(</w:t>
      </w:r>
      <w:r w:rsidR="00EF2B4D" w:rsidRPr="0028030B">
        <w:rPr>
          <w:rFonts w:ascii="PMingLiU" w:eastAsia="PMingLiU" w:hAnsi="PMingLiU" w:cs="Calibri" w:hint="eastAsia"/>
          <w:bCs/>
          <w:iCs/>
          <w:sz w:val="24"/>
          <w:szCs w:val="24"/>
          <w:lang w:eastAsia="zh-TW"/>
        </w:rPr>
        <w:t>腓</w:t>
      </w:r>
      <w:r w:rsidRPr="0028030B">
        <w:rPr>
          <w:rFonts w:ascii="PMingLiU" w:eastAsia="PMingLiU" w:hAnsi="PMingLiU" w:cs="Calibri"/>
          <w:bCs/>
          <w:iCs/>
          <w:sz w:val="24"/>
          <w:szCs w:val="24"/>
          <w:lang w:eastAsia="zh-TW"/>
        </w:rPr>
        <w:t>4:3</w:t>
      </w:r>
      <w:r w:rsidRPr="0028030B">
        <w:rPr>
          <w:rFonts w:ascii="PMingLiU" w:eastAsia="PMingLiU" w:hAnsi="PMingLiU" w:cs="Calibri" w:hint="eastAsia"/>
          <w:bCs/>
          <w:iCs/>
          <w:sz w:val="24"/>
          <w:szCs w:val="24"/>
          <w:lang w:eastAsia="zh-TW"/>
        </w:rPr>
        <w:t>a</w:t>
      </w:r>
      <w:r w:rsidRPr="0028030B">
        <w:rPr>
          <w:rFonts w:ascii="PMingLiU" w:eastAsia="PMingLiU" w:hAnsi="PMingLiU" w:cs="Calibri"/>
          <w:bCs/>
          <w:iCs/>
          <w:sz w:val="24"/>
          <w:szCs w:val="24"/>
          <w:lang w:eastAsia="zh-TW"/>
        </w:rPr>
        <w:t>)</w:t>
      </w:r>
    </w:p>
    <w:p w14:paraId="2C8AFEFD" w14:textId="4A1679CE" w:rsidR="00B36A2D" w:rsidRPr="0028030B" w:rsidRDefault="00B36A2D"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rPr>
      </w:pPr>
      <w:r w:rsidRPr="0028030B">
        <w:rPr>
          <w:rFonts w:ascii="PMingLiU" w:eastAsia="PMingLiU" w:hAnsi="PMingLiU" w:cs="Calibri" w:hint="eastAsia"/>
          <w:bCs/>
          <w:iCs/>
          <w:sz w:val="24"/>
          <w:szCs w:val="24"/>
          <w:lang w:eastAsia="zh-TW"/>
        </w:rPr>
        <w:lastRenderedPageBreak/>
        <w:t>這裡</w:t>
      </w:r>
      <w:r w:rsidR="00C25EE3" w:rsidRPr="0028030B">
        <w:rPr>
          <w:rFonts w:ascii="PMingLiU" w:eastAsia="PMingLiU" w:hAnsi="PMingLiU" w:cs="Calibri" w:hint="eastAsia"/>
          <w:bCs/>
          <w:iCs/>
          <w:sz w:val="24"/>
          <w:szCs w:val="24"/>
          <w:lang w:eastAsia="zh-TW"/>
        </w:rPr>
        <w:t>應該</w:t>
      </w:r>
      <w:r w:rsidRPr="0028030B">
        <w:rPr>
          <w:rFonts w:ascii="PMingLiU" w:eastAsia="PMingLiU" w:hAnsi="PMingLiU" w:cs="Calibri" w:hint="eastAsia"/>
          <w:bCs/>
          <w:iCs/>
          <w:sz w:val="24"/>
          <w:szCs w:val="24"/>
          <w:lang w:eastAsia="zh-TW"/>
        </w:rPr>
        <w:t>是教會的某一位重要同工</w:t>
      </w:r>
      <w:r w:rsidR="00C25EE3" w:rsidRPr="0028030B">
        <w:rPr>
          <w:rFonts w:ascii="PMingLiU" w:eastAsia="PMingLiU" w:hAnsi="PMingLiU" w:cs="Calibri" w:hint="eastAsia"/>
          <w:bCs/>
          <w:iCs/>
          <w:sz w:val="24"/>
          <w:szCs w:val="24"/>
          <w:lang w:eastAsia="zh-TW"/>
        </w:rPr>
        <w:t>。我們現在無法確定他是誰，但當時腓立比教會的人都知道他是誰。</w:t>
      </w:r>
      <w:r w:rsidR="00C12676" w:rsidRPr="0028030B">
        <w:rPr>
          <w:rStyle w:val="FootnoteReference"/>
          <w:rFonts w:ascii="PMingLiU" w:eastAsia="PMingLiU" w:hAnsi="PMingLiU" w:cs="Calibri"/>
          <w:bCs/>
          <w:iCs/>
          <w:sz w:val="24"/>
          <w:szCs w:val="24"/>
        </w:rPr>
        <w:footnoteReference w:id="11"/>
      </w:r>
      <w:r w:rsidR="00C12676" w:rsidRPr="0028030B">
        <w:rPr>
          <w:rFonts w:ascii="PMingLiU" w:eastAsia="PMingLiU" w:hAnsi="PMingLiU" w:cs="Calibri" w:hint="eastAsia"/>
          <w:bCs/>
          <w:iCs/>
          <w:sz w:val="24"/>
          <w:szCs w:val="24"/>
          <w:lang w:eastAsia="zh-TW"/>
        </w:rPr>
        <w:t xml:space="preserve"> </w:t>
      </w:r>
      <w:r w:rsidR="001441A3" w:rsidRPr="0028030B">
        <w:rPr>
          <w:rFonts w:ascii="PMingLiU" w:eastAsia="PMingLiU" w:hAnsi="PMingLiU" w:cs="Calibri" w:hint="eastAsia"/>
          <w:bCs/>
          <w:iCs/>
          <w:sz w:val="24"/>
          <w:szCs w:val="24"/>
          <w:lang w:eastAsia="zh-TW"/>
        </w:rPr>
        <w:t>或者他的名字意思就是</w:t>
      </w:r>
      <w:r w:rsidR="001441A3" w:rsidRPr="0028030B">
        <w:rPr>
          <w:rFonts w:ascii="PMingLiU" w:eastAsia="PMingLiU" w:hAnsi="PMingLiU" w:cs="PMingLiU" w:hint="eastAsia"/>
          <w:w w:val="104"/>
          <w:sz w:val="24"/>
          <w:szCs w:val="24"/>
          <w:lang w:eastAsia="zh-TW"/>
        </w:rPr>
        <w:t>「同負一軛」，保羅用諧音雙關語的方式稱呼他。</w:t>
      </w:r>
      <w:r w:rsidR="00C25EE3" w:rsidRPr="0028030B">
        <w:rPr>
          <w:rFonts w:ascii="PMingLiU" w:eastAsia="PMingLiU" w:hAnsi="PMingLiU" w:cs="PMingLiU" w:hint="eastAsia"/>
          <w:w w:val="104"/>
          <w:sz w:val="24"/>
          <w:szCs w:val="24"/>
        </w:rPr>
        <w:t>當然</w:t>
      </w:r>
      <w:r w:rsidRPr="0028030B">
        <w:rPr>
          <w:rFonts w:ascii="PMingLiU" w:eastAsia="PMingLiU" w:hAnsi="PMingLiU" w:cs="PMingLiU" w:hint="eastAsia"/>
          <w:w w:val="104"/>
          <w:sz w:val="24"/>
          <w:szCs w:val="24"/>
        </w:rPr>
        <w:t>也有可能是指腓立比教會這一個整體。</w:t>
      </w:r>
      <w:r w:rsidR="002F311B" w:rsidRPr="0028030B">
        <w:rPr>
          <w:rStyle w:val="FootnoteReference"/>
          <w:rFonts w:ascii="PMingLiU" w:eastAsia="PMingLiU" w:hAnsi="PMingLiU" w:cs="PMingLiU"/>
          <w:w w:val="104"/>
          <w:sz w:val="24"/>
          <w:szCs w:val="24"/>
        </w:rPr>
        <w:footnoteReference w:id="12"/>
      </w:r>
    </w:p>
    <w:p w14:paraId="48957AAE" w14:textId="712A3E19" w:rsidR="00BD62B6" w:rsidRPr="0028030B" w:rsidRDefault="00BD62B6" w:rsidP="00BD62B6">
      <w:pPr>
        <w:pStyle w:val="ListParagraph"/>
        <w:numPr>
          <w:ilvl w:val="1"/>
          <w:numId w:val="1"/>
        </w:numPr>
        <w:autoSpaceDE w:val="0"/>
        <w:autoSpaceDN w:val="0"/>
        <w:adjustRightInd w:val="0"/>
        <w:spacing w:before="360" w:after="0" w:line="240" w:lineRule="auto"/>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保羅勸她們靠主站立得穩（</w:t>
      </w:r>
      <w:r w:rsidR="00EF2B4D" w:rsidRPr="0028030B">
        <w:rPr>
          <w:rFonts w:ascii="PMingLiU" w:eastAsia="PMingLiU" w:hAnsi="PMingLiU" w:cs="Calibri" w:hint="eastAsia"/>
          <w:bCs/>
          <w:iCs/>
          <w:sz w:val="24"/>
          <w:szCs w:val="24"/>
          <w:lang w:eastAsia="zh-TW"/>
        </w:rPr>
        <w:t>腓</w:t>
      </w:r>
      <w:r w:rsidRPr="0028030B">
        <w:rPr>
          <w:rFonts w:ascii="PMingLiU" w:eastAsia="PMingLiU" w:hAnsi="PMingLiU" w:cs="Calibri" w:hint="eastAsia"/>
          <w:bCs/>
          <w:iCs/>
          <w:sz w:val="24"/>
          <w:szCs w:val="24"/>
          <w:lang w:eastAsia="zh-TW"/>
        </w:rPr>
        <w:t>4：1b）</w:t>
      </w:r>
    </w:p>
    <w:p w14:paraId="2990475E" w14:textId="3FB4E1A6" w:rsidR="00BD62B6" w:rsidRPr="0028030B" w:rsidRDefault="00BD62B6"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不和睦會讓教會受虧損，受攻擊，能站立得穩嗎？</w:t>
      </w:r>
      <w:r w:rsidR="00C67B8F" w:rsidRPr="0028030B">
        <w:rPr>
          <w:rFonts w:ascii="PMingLiU" w:eastAsia="PMingLiU" w:hAnsi="PMingLiU" w:cs="Calibri" w:hint="eastAsia"/>
          <w:bCs/>
          <w:iCs/>
          <w:sz w:val="24"/>
          <w:szCs w:val="24"/>
          <w:lang w:eastAsia="zh-TW"/>
        </w:rPr>
        <w:t>她們需要在主裡同心，才能帶來教會合一</w:t>
      </w:r>
      <w:r w:rsidR="000C3ACE">
        <w:rPr>
          <w:rFonts w:ascii="PMingLiU" w:eastAsia="PMingLiU" w:hAnsi="PMingLiU" w:cs="Calibri" w:hint="eastAsia"/>
          <w:bCs/>
          <w:iCs/>
          <w:sz w:val="24"/>
          <w:szCs w:val="24"/>
          <w:lang w:eastAsia="zh-TW"/>
        </w:rPr>
        <w:t>，</w:t>
      </w:r>
      <w:r w:rsidR="00C67B8F" w:rsidRPr="0028030B">
        <w:rPr>
          <w:rFonts w:ascii="PMingLiU" w:eastAsia="PMingLiU" w:hAnsi="PMingLiU" w:cs="Calibri" w:hint="eastAsia"/>
          <w:bCs/>
          <w:iCs/>
          <w:sz w:val="24"/>
          <w:szCs w:val="24"/>
          <w:lang w:eastAsia="zh-TW"/>
        </w:rPr>
        <w:t>站立得穩，勝過各樣的衝擊。</w:t>
      </w:r>
    </w:p>
    <w:p w14:paraId="1F0EB90B" w14:textId="7206279A" w:rsidR="00BD62B6" w:rsidRPr="0028030B" w:rsidRDefault="00BD62B6" w:rsidP="00BD62B6">
      <w:pPr>
        <w:pStyle w:val="ListParagraph"/>
        <w:numPr>
          <w:ilvl w:val="1"/>
          <w:numId w:val="1"/>
        </w:numPr>
        <w:autoSpaceDE w:val="0"/>
        <w:autoSpaceDN w:val="0"/>
        <w:adjustRightInd w:val="0"/>
        <w:spacing w:before="360" w:after="0" w:line="240" w:lineRule="auto"/>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保羅勸她們靠主喜樂（</w:t>
      </w:r>
      <w:r w:rsidR="00EF2B4D" w:rsidRPr="0028030B">
        <w:rPr>
          <w:rFonts w:ascii="PMingLiU" w:eastAsia="PMingLiU" w:hAnsi="PMingLiU" w:cs="Calibri" w:hint="eastAsia"/>
          <w:bCs/>
          <w:iCs/>
          <w:sz w:val="24"/>
          <w:szCs w:val="24"/>
          <w:lang w:eastAsia="zh-TW"/>
        </w:rPr>
        <w:t>腓</w:t>
      </w:r>
      <w:r w:rsidRPr="0028030B">
        <w:rPr>
          <w:rFonts w:ascii="PMingLiU" w:eastAsia="PMingLiU" w:hAnsi="PMingLiU" w:cs="Calibri" w:hint="eastAsia"/>
          <w:bCs/>
          <w:iCs/>
          <w:sz w:val="24"/>
          <w:szCs w:val="24"/>
          <w:lang w:eastAsia="zh-TW"/>
        </w:rPr>
        <w:t>4：4）</w:t>
      </w:r>
    </w:p>
    <w:p w14:paraId="44012C70" w14:textId="15F929A9" w:rsidR="00E30E5E" w:rsidRPr="0028030B" w:rsidRDefault="00BD62B6"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不和睦，帶來苦毒，會影響與主親密的關係，需要除去</w:t>
      </w:r>
      <w:r w:rsidR="000C3ACE">
        <w:rPr>
          <w:rFonts w:ascii="PMingLiU" w:eastAsia="PMingLiU" w:hAnsi="PMingLiU" w:cs="Calibri" w:hint="eastAsia"/>
          <w:bCs/>
          <w:iCs/>
          <w:sz w:val="24"/>
          <w:szCs w:val="24"/>
          <w:lang w:eastAsia="zh-TW"/>
        </w:rPr>
        <w:t>苦毒</w:t>
      </w:r>
      <w:r w:rsidRPr="0028030B">
        <w:rPr>
          <w:rFonts w:ascii="PMingLiU" w:eastAsia="PMingLiU" w:hAnsi="PMingLiU" w:cs="Calibri" w:hint="eastAsia"/>
          <w:bCs/>
          <w:iCs/>
          <w:sz w:val="24"/>
          <w:szCs w:val="24"/>
          <w:lang w:eastAsia="zh-TW"/>
        </w:rPr>
        <w:t xml:space="preserve">才能喜樂，不是嗎？ </w:t>
      </w:r>
    </w:p>
    <w:p w14:paraId="12DD90F3" w14:textId="448AED8A" w:rsidR="00BD62B6" w:rsidRPr="0028030B" w:rsidRDefault="00BD62B6"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或者說靠主喜樂</w:t>
      </w:r>
      <w:r w:rsidR="00C67B8F" w:rsidRPr="0028030B">
        <w:rPr>
          <w:rFonts w:ascii="PMingLiU" w:eastAsia="PMingLiU" w:hAnsi="PMingLiU" w:cs="Calibri" w:hint="eastAsia"/>
          <w:bCs/>
          <w:iCs/>
          <w:sz w:val="24"/>
          <w:szCs w:val="24"/>
          <w:lang w:eastAsia="zh-TW"/>
        </w:rPr>
        <w:t>，</w:t>
      </w:r>
      <w:r w:rsidRPr="0028030B">
        <w:rPr>
          <w:rFonts w:ascii="PMingLiU" w:eastAsia="PMingLiU" w:hAnsi="PMingLiU" w:cs="Calibri" w:hint="eastAsia"/>
          <w:bCs/>
          <w:iCs/>
          <w:sz w:val="24"/>
          <w:szCs w:val="24"/>
          <w:lang w:eastAsia="zh-TW"/>
        </w:rPr>
        <w:t>能幫助她們放下同工之間的不愉快，幫助她們和</w:t>
      </w:r>
      <w:r w:rsidR="003454F2" w:rsidRPr="0028030B">
        <w:rPr>
          <w:rFonts w:ascii="PMingLiU" w:eastAsia="PMingLiU" w:hAnsi="PMingLiU" w:cs="Calibri" w:hint="eastAsia"/>
          <w:bCs/>
          <w:iCs/>
          <w:sz w:val="24"/>
          <w:szCs w:val="24"/>
          <w:lang w:eastAsia="zh-TW"/>
        </w:rPr>
        <w:t>諧相處，同意嗎？</w:t>
      </w:r>
    </w:p>
    <w:p w14:paraId="590E655C" w14:textId="5DE0B220" w:rsidR="00BD62B6" w:rsidRPr="0028030B" w:rsidRDefault="00BD62B6" w:rsidP="00BD62B6">
      <w:pPr>
        <w:pStyle w:val="ListParagraph"/>
        <w:numPr>
          <w:ilvl w:val="1"/>
          <w:numId w:val="1"/>
        </w:numPr>
        <w:autoSpaceDE w:val="0"/>
        <w:autoSpaceDN w:val="0"/>
        <w:adjustRightInd w:val="0"/>
        <w:spacing w:before="360" w:after="0" w:line="240" w:lineRule="auto"/>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保羅提醒她們要有</w:t>
      </w:r>
      <w:r w:rsidRPr="0028030B">
        <w:rPr>
          <w:rFonts w:ascii="PMingLiU" w:eastAsia="PMingLiU" w:hAnsi="PMingLiU" w:cs="Calibri"/>
          <w:sz w:val="24"/>
          <w:szCs w:val="24"/>
          <w:lang w:val="zh-Hans" w:eastAsia="zh-TW"/>
        </w:rPr>
        <w:t>謙和的心</w:t>
      </w:r>
      <w:r w:rsidRPr="0028030B">
        <w:rPr>
          <w:rFonts w:ascii="PMingLiU" w:eastAsia="PMingLiU" w:hAnsi="PMingLiU" w:cs="Calibri" w:hint="eastAsia"/>
          <w:sz w:val="24"/>
          <w:szCs w:val="24"/>
          <w:lang w:val="zh-Hans" w:eastAsia="zh-TW"/>
        </w:rPr>
        <w:t>，而且</w:t>
      </w:r>
      <w:r w:rsidRPr="0028030B">
        <w:rPr>
          <w:rFonts w:ascii="PMingLiU" w:eastAsia="PMingLiU" w:hAnsi="PMingLiU" w:cs="Calibri" w:hint="eastAsia"/>
          <w:bCs/>
          <w:iCs/>
          <w:sz w:val="24"/>
          <w:szCs w:val="24"/>
          <w:lang w:eastAsia="zh-TW"/>
        </w:rPr>
        <w:t>讓眾人看出來（</w:t>
      </w:r>
      <w:r w:rsidR="00EF2B4D" w:rsidRPr="0028030B">
        <w:rPr>
          <w:rFonts w:ascii="PMingLiU" w:eastAsia="PMingLiU" w:hAnsi="PMingLiU" w:cs="Calibri" w:hint="eastAsia"/>
          <w:bCs/>
          <w:iCs/>
          <w:sz w:val="24"/>
          <w:szCs w:val="24"/>
          <w:lang w:eastAsia="zh-TW"/>
        </w:rPr>
        <w:t>腓</w:t>
      </w:r>
      <w:r w:rsidRPr="0028030B">
        <w:rPr>
          <w:rFonts w:ascii="PMingLiU" w:eastAsia="PMingLiU" w:hAnsi="PMingLiU" w:cs="Calibri" w:hint="eastAsia"/>
          <w:bCs/>
          <w:iCs/>
          <w:sz w:val="24"/>
          <w:szCs w:val="24"/>
          <w:lang w:eastAsia="zh-TW"/>
        </w:rPr>
        <w:t>4：5）</w:t>
      </w:r>
    </w:p>
    <w:p w14:paraId="18536546" w14:textId="77777777" w:rsidR="00BD62B6" w:rsidRPr="0028030B" w:rsidRDefault="00BD62B6"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鼓勵她們謙和（各人看別人比自己強），在大家面前和好，成為教會美好的見證。</w:t>
      </w:r>
    </w:p>
    <w:p w14:paraId="5260E2A7" w14:textId="101E680B" w:rsidR="00BD62B6" w:rsidRPr="0028030B" w:rsidRDefault="00BD62B6" w:rsidP="00BD62B6">
      <w:pPr>
        <w:pStyle w:val="ListParagraph"/>
        <w:numPr>
          <w:ilvl w:val="1"/>
          <w:numId w:val="1"/>
        </w:numPr>
        <w:autoSpaceDE w:val="0"/>
        <w:autoSpaceDN w:val="0"/>
        <w:adjustRightInd w:val="0"/>
        <w:spacing w:before="360" w:after="0" w:line="240" w:lineRule="auto"/>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保羅提醒她們</w:t>
      </w:r>
      <w:r w:rsidR="00B36A2D" w:rsidRPr="0028030B">
        <w:rPr>
          <w:rFonts w:ascii="PMingLiU" w:eastAsia="PMingLiU" w:hAnsi="PMingLiU" w:cs="PMingLiU" w:hint="eastAsia"/>
          <w:w w:val="104"/>
          <w:sz w:val="24"/>
          <w:szCs w:val="24"/>
          <w:lang w:eastAsia="zh-TW"/>
        </w:rPr>
        <w:t>「</w:t>
      </w:r>
      <w:r w:rsidR="00B36A2D" w:rsidRPr="0028030B">
        <w:rPr>
          <w:rFonts w:ascii="PMingLiU" w:eastAsia="PMingLiU" w:hAnsi="PMingLiU" w:cs="Calibri" w:hint="eastAsia"/>
          <w:bCs/>
          <w:iCs/>
          <w:sz w:val="24"/>
          <w:szCs w:val="24"/>
          <w:lang w:eastAsia="zh-TW"/>
        </w:rPr>
        <w:t>主已經近了</w:t>
      </w:r>
      <w:r w:rsidR="00B36A2D" w:rsidRPr="0028030B">
        <w:rPr>
          <w:rFonts w:ascii="PMingLiU" w:eastAsia="PMingLiU" w:hAnsi="PMingLiU" w:cs="PMingLiU" w:hint="eastAsia"/>
          <w:w w:val="104"/>
          <w:sz w:val="24"/>
          <w:szCs w:val="24"/>
          <w:lang w:eastAsia="zh-TW"/>
        </w:rPr>
        <w:t>」</w:t>
      </w:r>
      <w:r w:rsidRPr="0028030B">
        <w:rPr>
          <w:rFonts w:ascii="PMingLiU" w:eastAsia="PMingLiU" w:hAnsi="PMingLiU" w:cs="Calibri" w:hint="eastAsia"/>
          <w:bCs/>
          <w:iCs/>
          <w:sz w:val="24"/>
          <w:szCs w:val="24"/>
          <w:lang w:eastAsia="zh-TW"/>
        </w:rPr>
        <w:t>（</w:t>
      </w:r>
      <w:r w:rsidR="00EF2B4D" w:rsidRPr="0028030B">
        <w:rPr>
          <w:rFonts w:ascii="PMingLiU" w:eastAsia="PMingLiU" w:hAnsi="PMingLiU" w:cs="Calibri" w:hint="eastAsia"/>
          <w:bCs/>
          <w:iCs/>
          <w:sz w:val="24"/>
          <w:szCs w:val="24"/>
          <w:lang w:eastAsia="zh-TW"/>
        </w:rPr>
        <w:t>腓</w:t>
      </w:r>
      <w:r w:rsidRPr="0028030B">
        <w:rPr>
          <w:rFonts w:ascii="PMingLiU" w:eastAsia="PMingLiU" w:hAnsi="PMingLiU" w:cs="Calibri" w:hint="eastAsia"/>
          <w:bCs/>
          <w:iCs/>
          <w:sz w:val="24"/>
          <w:szCs w:val="24"/>
          <w:lang w:eastAsia="zh-TW"/>
        </w:rPr>
        <w:t>4：5），快快和好吧！</w:t>
      </w:r>
    </w:p>
    <w:p w14:paraId="6BE5C1CE" w14:textId="45CBC5D0" w:rsidR="004D4DAE" w:rsidRPr="0028030B" w:rsidRDefault="00B36A2D" w:rsidP="00F53DED">
      <w:pPr>
        <w:pStyle w:val="ListParagraph"/>
        <w:autoSpaceDE w:val="0"/>
        <w:autoSpaceDN w:val="0"/>
        <w:adjustRightInd w:val="0"/>
        <w:spacing w:before="360" w:after="0" w:line="240" w:lineRule="auto"/>
        <w:ind w:left="1080"/>
        <w:jc w:val="both"/>
        <w:rPr>
          <w:rFonts w:ascii="PMingLiU" w:eastAsia="PMingLiU" w:hAnsi="PMingLiU"/>
          <w:sz w:val="24"/>
          <w:szCs w:val="24"/>
          <w:lang w:eastAsia="zh-TW"/>
        </w:rPr>
      </w:pPr>
      <w:r w:rsidRPr="0028030B">
        <w:rPr>
          <w:rFonts w:ascii="PMingLiU" w:eastAsia="PMingLiU" w:hAnsi="PMingLiU" w:cs="PMingLiU" w:hint="eastAsia"/>
          <w:w w:val="104"/>
          <w:sz w:val="24"/>
          <w:szCs w:val="24"/>
          <w:lang w:eastAsia="zh-TW"/>
        </w:rPr>
        <w:t>「</w:t>
      </w:r>
      <w:r w:rsidRPr="0028030B">
        <w:rPr>
          <w:rFonts w:ascii="PMingLiU" w:eastAsia="PMingLiU" w:hAnsi="PMingLiU" w:cs="Calibri" w:hint="eastAsia"/>
          <w:bCs/>
          <w:iCs/>
          <w:sz w:val="24"/>
          <w:szCs w:val="24"/>
          <w:lang w:eastAsia="zh-TW"/>
        </w:rPr>
        <w:t>主已經近了</w:t>
      </w:r>
      <w:r w:rsidRPr="0028030B">
        <w:rPr>
          <w:rFonts w:ascii="PMingLiU" w:eastAsia="PMingLiU" w:hAnsi="PMingLiU" w:cs="PMingLiU" w:hint="eastAsia"/>
          <w:w w:val="104"/>
          <w:sz w:val="24"/>
          <w:szCs w:val="24"/>
          <w:lang w:eastAsia="zh-TW"/>
        </w:rPr>
        <w:t>」</w:t>
      </w:r>
      <w:r w:rsidR="00F53DED" w:rsidRPr="0028030B">
        <w:rPr>
          <w:rFonts w:ascii="PMingLiU" w:eastAsia="PMingLiU" w:hAnsi="PMingLiU" w:cs="PMingLiU" w:hint="eastAsia"/>
          <w:w w:val="104"/>
          <w:sz w:val="24"/>
          <w:szCs w:val="24"/>
          <w:lang w:eastAsia="zh-TW"/>
        </w:rPr>
        <w:t>這個中文翻譯直接的意思</w:t>
      </w:r>
      <w:r w:rsidR="00BD62B6" w:rsidRPr="0028030B">
        <w:rPr>
          <w:rFonts w:ascii="PMingLiU" w:eastAsia="PMingLiU" w:hAnsi="PMingLiU" w:cs="Calibri" w:hint="eastAsia"/>
          <w:bCs/>
          <w:iCs/>
          <w:sz w:val="24"/>
          <w:szCs w:val="24"/>
          <w:lang w:eastAsia="zh-TW"/>
        </w:rPr>
        <w:t>是主快再來</w:t>
      </w:r>
      <w:r w:rsidR="00F53DED" w:rsidRPr="0028030B">
        <w:rPr>
          <w:rFonts w:ascii="PMingLiU" w:eastAsia="PMingLiU" w:hAnsi="PMingLiU" w:cs="Calibri" w:hint="eastAsia"/>
          <w:bCs/>
          <w:iCs/>
          <w:sz w:val="24"/>
          <w:szCs w:val="24"/>
          <w:lang w:eastAsia="zh-TW"/>
        </w:rPr>
        <w:t>。但同時在原文沒有</w:t>
      </w:r>
      <w:r w:rsidR="00F53DED" w:rsidRPr="0028030B">
        <w:rPr>
          <w:rFonts w:ascii="PMingLiU" w:eastAsia="PMingLiU" w:hAnsi="PMingLiU" w:cs="PMingLiU" w:hint="eastAsia"/>
          <w:w w:val="104"/>
          <w:sz w:val="24"/>
          <w:szCs w:val="24"/>
          <w:lang w:eastAsia="zh-TW"/>
        </w:rPr>
        <w:t>「</w:t>
      </w:r>
      <w:r w:rsidR="00F53DED" w:rsidRPr="0028030B">
        <w:rPr>
          <w:rFonts w:ascii="PMingLiU" w:eastAsia="PMingLiU" w:hAnsi="PMingLiU" w:cs="Calibri" w:hint="eastAsia"/>
          <w:bCs/>
          <w:iCs/>
          <w:sz w:val="24"/>
          <w:szCs w:val="24"/>
          <w:lang w:eastAsia="zh-TW"/>
        </w:rPr>
        <w:t>已經</w:t>
      </w:r>
      <w:r w:rsidR="00F53DED" w:rsidRPr="0028030B">
        <w:rPr>
          <w:rFonts w:ascii="PMingLiU" w:eastAsia="PMingLiU" w:hAnsi="PMingLiU" w:cs="PMingLiU" w:hint="eastAsia"/>
          <w:w w:val="104"/>
          <w:sz w:val="24"/>
          <w:szCs w:val="24"/>
          <w:lang w:eastAsia="zh-TW"/>
        </w:rPr>
        <w:t>」這個字，直譯是「</w:t>
      </w:r>
      <w:r w:rsidR="00F53DED" w:rsidRPr="0028030B">
        <w:rPr>
          <w:rFonts w:ascii="PMingLiU" w:eastAsia="PMingLiU" w:hAnsi="PMingLiU" w:cs="Calibri" w:hint="eastAsia"/>
          <w:bCs/>
          <w:iCs/>
          <w:sz w:val="24"/>
          <w:szCs w:val="24"/>
          <w:lang w:eastAsia="zh-TW"/>
        </w:rPr>
        <w:t>主是近的</w:t>
      </w:r>
      <w:r w:rsidR="00F53DED" w:rsidRPr="0028030B">
        <w:rPr>
          <w:rFonts w:ascii="PMingLiU" w:eastAsia="PMingLiU" w:hAnsi="PMingLiU" w:cs="PMingLiU" w:hint="eastAsia"/>
          <w:w w:val="104"/>
          <w:sz w:val="24"/>
          <w:szCs w:val="24"/>
          <w:lang w:eastAsia="zh-TW"/>
        </w:rPr>
        <w:t>」。這樣「</w:t>
      </w:r>
      <w:r w:rsidR="00F53DED" w:rsidRPr="0028030B">
        <w:rPr>
          <w:rFonts w:ascii="PMingLiU" w:eastAsia="PMingLiU" w:hAnsi="PMingLiU" w:cs="Calibri" w:hint="eastAsia"/>
          <w:bCs/>
          <w:iCs/>
          <w:sz w:val="24"/>
          <w:szCs w:val="24"/>
          <w:lang w:eastAsia="zh-TW"/>
        </w:rPr>
        <w:t>近</w:t>
      </w:r>
      <w:r w:rsidR="00F53DED" w:rsidRPr="0028030B">
        <w:rPr>
          <w:rFonts w:ascii="PMingLiU" w:eastAsia="PMingLiU" w:hAnsi="PMingLiU" w:cs="PMingLiU" w:hint="eastAsia"/>
          <w:w w:val="104"/>
          <w:sz w:val="24"/>
          <w:szCs w:val="24"/>
          <w:lang w:eastAsia="zh-TW"/>
        </w:rPr>
        <w:t>」也可以是指空間距離，</w:t>
      </w:r>
      <w:r w:rsidR="00BD62B6" w:rsidRPr="0028030B">
        <w:rPr>
          <w:rFonts w:ascii="PMingLiU" w:eastAsia="PMingLiU" w:hAnsi="PMingLiU" w:cs="Calibri" w:hint="eastAsia"/>
          <w:bCs/>
          <w:iCs/>
          <w:sz w:val="24"/>
          <w:szCs w:val="24"/>
          <w:lang w:eastAsia="zh-TW"/>
        </w:rPr>
        <w:t>是主就在你們身旁</w:t>
      </w:r>
      <w:r w:rsidR="00F53DED" w:rsidRPr="0028030B">
        <w:rPr>
          <w:rFonts w:ascii="PMingLiU" w:eastAsia="PMingLiU" w:hAnsi="PMingLiU" w:cs="Calibri" w:hint="eastAsia"/>
          <w:bCs/>
          <w:iCs/>
          <w:sz w:val="24"/>
          <w:szCs w:val="24"/>
          <w:lang w:eastAsia="zh-TW"/>
        </w:rPr>
        <w:t>的意思。保羅可能故意用這樣的表達</w:t>
      </w:r>
      <w:r w:rsidR="00DD0006" w:rsidRPr="0028030B">
        <w:rPr>
          <w:rFonts w:ascii="PMingLiU" w:eastAsia="PMingLiU" w:hAnsi="PMingLiU" w:cs="Calibri" w:hint="eastAsia"/>
          <w:bCs/>
          <w:iCs/>
          <w:sz w:val="24"/>
          <w:szCs w:val="24"/>
          <w:lang w:eastAsia="zh-TW"/>
        </w:rPr>
        <w:t>，</w:t>
      </w:r>
      <w:r w:rsidR="00F53DED" w:rsidRPr="0028030B">
        <w:rPr>
          <w:rFonts w:ascii="PMingLiU" w:eastAsia="PMingLiU" w:hAnsi="PMingLiU" w:cs="Calibri" w:hint="eastAsia"/>
          <w:bCs/>
          <w:iCs/>
          <w:sz w:val="24"/>
          <w:szCs w:val="24"/>
          <w:lang w:eastAsia="zh-TW"/>
        </w:rPr>
        <w:t>來包含</w:t>
      </w:r>
      <w:r w:rsidR="00DD0006" w:rsidRPr="0028030B">
        <w:rPr>
          <w:rFonts w:ascii="PMingLiU" w:eastAsia="PMingLiU" w:hAnsi="PMingLiU" w:cs="Calibri" w:hint="eastAsia"/>
          <w:bCs/>
          <w:iCs/>
          <w:sz w:val="24"/>
          <w:szCs w:val="24"/>
          <w:lang w:eastAsia="zh-TW"/>
        </w:rPr>
        <w:t>時間和空間</w:t>
      </w:r>
      <w:r w:rsidR="00BD62B6" w:rsidRPr="0028030B">
        <w:rPr>
          <w:rFonts w:ascii="PMingLiU" w:eastAsia="PMingLiU" w:hAnsi="PMingLiU" w:cs="Calibri" w:hint="eastAsia"/>
          <w:bCs/>
          <w:iCs/>
          <w:sz w:val="24"/>
          <w:szCs w:val="24"/>
          <w:lang w:eastAsia="zh-TW"/>
        </w:rPr>
        <w:t>兩</w:t>
      </w:r>
      <w:r w:rsidR="000C3ACE">
        <w:rPr>
          <w:rFonts w:ascii="PMingLiU" w:eastAsia="PMingLiU" w:hAnsi="PMingLiU" w:cs="Calibri" w:hint="eastAsia"/>
          <w:bCs/>
          <w:iCs/>
          <w:sz w:val="24"/>
          <w:szCs w:val="24"/>
          <w:lang w:eastAsia="zh-TW"/>
        </w:rPr>
        <w:t>方面</w:t>
      </w:r>
      <w:r w:rsidR="00DD0006" w:rsidRPr="0028030B">
        <w:rPr>
          <w:rFonts w:ascii="PMingLiU" w:eastAsia="PMingLiU" w:hAnsi="PMingLiU" w:cs="Calibri" w:hint="eastAsia"/>
          <w:bCs/>
          <w:iCs/>
          <w:sz w:val="24"/>
          <w:szCs w:val="24"/>
          <w:lang w:eastAsia="zh-TW"/>
        </w:rPr>
        <w:t>的意思。</w:t>
      </w:r>
      <w:r w:rsidR="00604733" w:rsidRPr="0028030B">
        <w:rPr>
          <w:rStyle w:val="FootnoteReference"/>
          <w:rFonts w:ascii="PMingLiU" w:eastAsia="PMingLiU" w:hAnsi="PMingLiU" w:cs="Calibri"/>
          <w:bCs/>
          <w:iCs/>
          <w:sz w:val="24"/>
          <w:szCs w:val="24"/>
          <w:lang w:eastAsia="zh-TW"/>
        </w:rPr>
        <w:footnoteReference w:id="13"/>
      </w:r>
      <w:r w:rsidR="00604733" w:rsidRPr="0028030B">
        <w:rPr>
          <w:rFonts w:ascii="PMingLiU" w:eastAsia="PMingLiU" w:hAnsi="PMingLiU" w:cs="Calibri" w:hint="eastAsia"/>
          <w:bCs/>
          <w:iCs/>
          <w:sz w:val="24"/>
          <w:szCs w:val="24"/>
          <w:lang w:eastAsia="zh-TW"/>
        </w:rPr>
        <w:t xml:space="preserve"> </w:t>
      </w:r>
      <w:r w:rsidR="00DD0006" w:rsidRPr="0028030B">
        <w:rPr>
          <w:rFonts w:ascii="PMingLiU" w:eastAsia="PMingLiU" w:hAnsi="PMingLiU" w:cs="Calibri" w:hint="eastAsia"/>
          <w:bCs/>
          <w:iCs/>
          <w:sz w:val="24"/>
          <w:szCs w:val="24"/>
          <w:lang w:eastAsia="zh-TW"/>
        </w:rPr>
        <w:t>一方面，主快</w:t>
      </w:r>
      <w:r w:rsidR="00604733" w:rsidRPr="0028030B">
        <w:rPr>
          <w:rFonts w:ascii="PMingLiU" w:eastAsia="PMingLiU" w:hAnsi="PMingLiU" w:cs="Calibri" w:hint="eastAsia"/>
          <w:bCs/>
          <w:iCs/>
          <w:sz w:val="24"/>
          <w:szCs w:val="24"/>
          <w:lang w:eastAsia="zh-TW"/>
        </w:rPr>
        <w:t>來了，</w:t>
      </w:r>
      <w:r w:rsidR="00BD62B6" w:rsidRPr="0028030B">
        <w:rPr>
          <w:rFonts w:ascii="PMingLiU" w:eastAsia="PMingLiU" w:hAnsi="PMingLiU" w:cs="Calibri" w:hint="eastAsia"/>
          <w:bCs/>
          <w:iCs/>
          <w:sz w:val="24"/>
          <w:szCs w:val="24"/>
          <w:lang w:eastAsia="zh-TW"/>
        </w:rPr>
        <w:t>你們願意你們所愛的主耶穌看到你們不和</w:t>
      </w:r>
      <w:r w:rsidR="000C3ACE">
        <w:rPr>
          <w:rFonts w:ascii="PMingLiU" w:eastAsia="PMingLiU" w:hAnsi="PMingLiU" w:cs="Calibri" w:hint="eastAsia"/>
          <w:bCs/>
          <w:iCs/>
          <w:sz w:val="24"/>
          <w:szCs w:val="24"/>
          <w:lang w:eastAsia="zh-TW"/>
        </w:rPr>
        <w:t>而</w:t>
      </w:r>
      <w:r w:rsidR="00604733" w:rsidRPr="0028030B">
        <w:rPr>
          <w:rFonts w:ascii="PMingLiU" w:eastAsia="PMingLiU" w:hAnsi="PMingLiU" w:cs="Calibri" w:hint="eastAsia"/>
          <w:bCs/>
          <w:iCs/>
          <w:sz w:val="24"/>
          <w:szCs w:val="24"/>
          <w:lang w:eastAsia="zh-TW"/>
        </w:rPr>
        <w:t>難過</w:t>
      </w:r>
      <w:r w:rsidR="00BD62B6" w:rsidRPr="0028030B">
        <w:rPr>
          <w:rFonts w:ascii="PMingLiU" w:eastAsia="PMingLiU" w:hAnsi="PMingLiU" w:cs="Calibri" w:hint="eastAsia"/>
          <w:bCs/>
          <w:iCs/>
          <w:sz w:val="24"/>
          <w:szCs w:val="24"/>
          <w:lang w:eastAsia="zh-TW"/>
        </w:rPr>
        <w:t>嗎？</w:t>
      </w:r>
      <w:r w:rsidR="00604733" w:rsidRPr="0028030B">
        <w:rPr>
          <w:rFonts w:ascii="PMingLiU" w:eastAsia="PMingLiU" w:hAnsi="PMingLiU" w:cs="Calibri" w:hint="eastAsia"/>
          <w:bCs/>
          <w:iCs/>
          <w:sz w:val="24"/>
          <w:szCs w:val="24"/>
          <w:lang w:eastAsia="zh-TW"/>
        </w:rPr>
        <w:t>趕快謙和下來，在主裡合一吧</w:t>
      </w:r>
      <w:r w:rsidR="000C3ACE">
        <w:rPr>
          <w:rFonts w:ascii="PMingLiU" w:eastAsia="PMingLiU" w:hAnsi="PMingLiU" w:cs="Calibri" w:hint="eastAsia"/>
          <w:bCs/>
          <w:iCs/>
          <w:sz w:val="24"/>
          <w:szCs w:val="24"/>
          <w:lang w:eastAsia="zh-TW"/>
        </w:rPr>
        <w:t>；另一方面，</w:t>
      </w:r>
      <w:r w:rsidR="00F53DED" w:rsidRPr="0028030B">
        <w:rPr>
          <w:rFonts w:ascii="PMingLiU" w:eastAsia="PMingLiU" w:hAnsi="PMingLiU" w:hint="eastAsia"/>
          <w:sz w:val="24"/>
          <w:szCs w:val="24"/>
          <w:lang w:eastAsia="zh-TW"/>
        </w:rPr>
        <w:t>主</w:t>
      </w:r>
      <w:r w:rsidR="00604733" w:rsidRPr="0028030B">
        <w:rPr>
          <w:rFonts w:ascii="PMingLiU" w:eastAsia="PMingLiU" w:hAnsi="PMingLiU" w:hint="eastAsia"/>
          <w:sz w:val="24"/>
          <w:szCs w:val="24"/>
          <w:lang w:eastAsia="zh-TW"/>
        </w:rPr>
        <w:t>就在身邊</w:t>
      </w:r>
      <w:r w:rsidR="000C3ACE">
        <w:rPr>
          <w:rFonts w:ascii="PMingLiU" w:eastAsia="PMingLiU" w:hAnsi="PMingLiU" w:hint="eastAsia"/>
          <w:sz w:val="24"/>
          <w:szCs w:val="24"/>
          <w:lang w:eastAsia="zh-TW"/>
        </w:rPr>
        <w:t>，</w:t>
      </w:r>
      <w:r w:rsidR="00604733" w:rsidRPr="0028030B">
        <w:rPr>
          <w:rFonts w:ascii="PMingLiU" w:eastAsia="PMingLiU" w:hAnsi="PMingLiU" w:hint="eastAsia"/>
          <w:sz w:val="24"/>
          <w:szCs w:val="24"/>
          <w:lang w:eastAsia="zh-TW"/>
        </w:rPr>
        <w:t>你們禱告親近主，謙卑尋求順服主的心意</w:t>
      </w:r>
      <w:r w:rsidR="000C3ACE">
        <w:rPr>
          <w:rFonts w:ascii="PMingLiU" w:eastAsia="PMingLiU" w:hAnsi="PMingLiU" w:hint="eastAsia"/>
          <w:sz w:val="24"/>
          <w:szCs w:val="24"/>
          <w:lang w:eastAsia="zh-TW"/>
        </w:rPr>
        <w:t>，</w:t>
      </w:r>
      <w:r w:rsidR="00604733" w:rsidRPr="0028030B">
        <w:rPr>
          <w:rFonts w:ascii="PMingLiU" w:eastAsia="PMingLiU" w:hAnsi="PMingLiU" w:hint="eastAsia"/>
          <w:sz w:val="24"/>
          <w:szCs w:val="24"/>
          <w:lang w:eastAsia="zh-TW"/>
        </w:rPr>
        <w:t>在主裡同心吧。</w:t>
      </w:r>
    </w:p>
    <w:p w14:paraId="59049AA5" w14:textId="2A52BF9D" w:rsidR="00F53DED" w:rsidRPr="0028030B" w:rsidRDefault="004D4DAE" w:rsidP="00F53DED">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PMingLiU" w:hint="eastAsia"/>
          <w:w w:val="104"/>
          <w:sz w:val="24"/>
          <w:szCs w:val="24"/>
          <w:lang w:eastAsia="zh-TW"/>
        </w:rPr>
        <w:t>「</w:t>
      </w:r>
      <w:r w:rsidRPr="0028030B">
        <w:rPr>
          <w:rFonts w:ascii="PMingLiU" w:eastAsia="PMingLiU" w:hAnsi="PMingLiU" w:cs="Calibri" w:hint="eastAsia"/>
          <w:bCs/>
          <w:iCs/>
          <w:sz w:val="24"/>
          <w:szCs w:val="24"/>
          <w:lang w:eastAsia="zh-TW"/>
        </w:rPr>
        <w:t>主已經近了</w:t>
      </w:r>
      <w:r w:rsidRPr="0028030B">
        <w:rPr>
          <w:rFonts w:ascii="PMingLiU" w:eastAsia="PMingLiU" w:hAnsi="PMingLiU" w:cs="PMingLiU" w:hint="eastAsia"/>
          <w:w w:val="104"/>
          <w:sz w:val="24"/>
          <w:szCs w:val="24"/>
          <w:lang w:eastAsia="zh-TW"/>
        </w:rPr>
        <w:t>」</w:t>
      </w:r>
      <w:r w:rsidR="00E731FD" w:rsidRPr="0028030B">
        <w:rPr>
          <w:rFonts w:ascii="PMingLiU" w:eastAsia="PMingLiU" w:hAnsi="PMingLiU" w:hint="eastAsia"/>
          <w:sz w:val="24"/>
          <w:szCs w:val="24"/>
          <w:lang w:eastAsia="zh-TW"/>
        </w:rPr>
        <w:t>的觀念，</w:t>
      </w:r>
      <w:r w:rsidR="00F53DED" w:rsidRPr="0028030B">
        <w:rPr>
          <w:rFonts w:ascii="PMingLiU" w:eastAsia="PMingLiU" w:hAnsi="PMingLiU" w:hint="eastAsia"/>
          <w:sz w:val="24"/>
          <w:szCs w:val="24"/>
          <w:lang w:eastAsia="zh-TW"/>
        </w:rPr>
        <w:t>會影響我們的</w:t>
      </w:r>
      <w:r w:rsidRPr="0028030B">
        <w:rPr>
          <w:rFonts w:ascii="PMingLiU" w:eastAsia="PMingLiU" w:hAnsi="PMingLiU" w:hint="eastAsia"/>
          <w:sz w:val="24"/>
          <w:szCs w:val="24"/>
          <w:lang w:eastAsia="zh-TW"/>
        </w:rPr>
        <w:t>心</w:t>
      </w:r>
      <w:r w:rsidR="00E731FD" w:rsidRPr="0028030B">
        <w:rPr>
          <w:rFonts w:ascii="PMingLiU" w:eastAsia="PMingLiU" w:hAnsi="PMingLiU" w:hint="eastAsia"/>
          <w:sz w:val="24"/>
          <w:szCs w:val="24"/>
          <w:lang w:eastAsia="zh-TW"/>
        </w:rPr>
        <w:t>思</w:t>
      </w:r>
      <w:r w:rsidRPr="0028030B">
        <w:rPr>
          <w:rFonts w:ascii="PMingLiU" w:eastAsia="PMingLiU" w:hAnsi="PMingLiU" w:hint="eastAsia"/>
          <w:sz w:val="24"/>
          <w:szCs w:val="24"/>
          <w:lang w:eastAsia="zh-TW"/>
        </w:rPr>
        <w:t>意念和</w:t>
      </w:r>
      <w:r w:rsidR="00F53DED" w:rsidRPr="0028030B">
        <w:rPr>
          <w:rFonts w:ascii="PMingLiU" w:eastAsia="PMingLiU" w:hAnsi="PMingLiU" w:hint="eastAsia"/>
          <w:sz w:val="24"/>
          <w:szCs w:val="24"/>
          <w:lang w:eastAsia="zh-TW"/>
        </w:rPr>
        <w:t>處事為人方式嗎？</w:t>
      </w:r>
      <w:r w:rsidR="00E731FD" w:rsidRPr="0028030B">
        <w:rPr>
          <w:rFonts w:ascii="PMingLiU" w:eastAsia="PMingLiU" w:hAnsi="PMingLiU" w:hint="eastAsia"/>
          <w:sz w:val="24"/>
          <w:szCs w:val="24"/>
          <w:lang w:eastAsia="zh-TW"/>
        </w:rPr>
        <w:t>是否</w:t>
      </w:r>
      <w:r w:rsidR="00812CB7" w:rsidRPr="0028030B">
        <w:rPr>
          <w:rFonts w:ascii="PMingLiU" w:eastAsia="PMingLiU" w:hAnsi="PMingLiU" w:hint="eastAsia"/>
          <w:sz w:val="24"/>
          <w:szCs w:val="24"/>
          <w:lang w:eastAsia="zh-TW"/>
        </w:rPr>
        <w:t>也讓我們</w:t>
      </w:r>
      <w:r w:rsidR="00E731FD" w:rsidRPr="0028030B">
        <w:rPr>
          <w:rFonts w:ascii="PMingLiU" w:eastAsia="PMingLiU" w:hAnsi="PMingLiU" w:hint="eastAsia"/>
          <w:sz w:val="24"/>
          <w:szCs w:val="24"/>
          <w:lang w:eastAsia="zh-TW"/>
        </w:rPr>
        <w:t>更迫切渴望生命被神改變和更新，活出祂喜悅的</w:t>
      </w:r>
      <w:r w:rsidR="00812CB7" w:rsidRPr="0028030B">
        <w:rPr>
          <w:rFonts w:ascii="PMingLiU" w:eastAsia="PMingLiU" w:hAnsi="PMingLiU" w:hint="eastAsia"/>
          <w:sz w:val="24"/>
          <w:szCs w:val="24"/>
          <w:lang w:eastAsia="zh-TW"/>
        </w:rPr>
        <w:t>和諧</w:t>
      </w:r>
      <w:r w:rsidR="000C3ACE">
        <w:rPr>
          <w:rFonts w:ascii="PMingLiU" w:eastAsia="PMingLiU" w:hAnsi="PMingLiU" w:hint="eastAsia"/>
          <w:sz w:val="24"/>
          <w:szCs w:val="24"/>
          <w:lang w:eastAsia="zh-TW"/>
        </w:rPr>
        <w:t>、</w:t>
      </w:r>
      <w:r w:rsidR="00812CB7" w:rsidRPr="0028030B">
        <w:rPr>
          <w:rFonts w:ascii="PMingLiU" w:eastAsia="PMingLiU" w:hAnsi="PMingLiU" w:hint="eastAsia"/>
          <w:sz w:val="24"/>
          <w:szCs w:val="24"/>
          <w:lang w:eastAsia="zh-TW"/>
        </w:rPr>
        <w:t>喜樂</w:t>
      </w:r>
      <w:r w:rsidR="000C3ACE">
        <w:rPr>
          <w:rFonts w:ascii="PMingLiU" w:eastAsia="PMingLiU" w:hAnsi="PMingLiU" w:hint="eastAsia"/>
          <w:sz w:val="24"/>
          <w:szCs w:val="24"/>
          <w:lang w:eastAsia="zh-TW"/>
        </w:rPr>
        <w:t>、</w:t>
      </w:r>
      <w:r w:rsidR="00812CB7" w:rsidRPr="0028030B">
        <w:rPr>
          <w:rFonts w:ascii="PMingLiU" w:eastAsia="PMingLiU" w:hAnsi="PMingLiU" w:hint="eastAsia"/>
          <w:sz w:val="24"/>
          <w:szCs w:val="24"/>
          <w:lang w:eastAsia="zh-TW"/>
        </w:rPr>
        <w:t>美善呢？</w:t>
      </w:r>
    </w:p>
    <w:p w14:paraId="6D8656EF" w14:textId="798A2F7B" w:rsidR="00BD62B6" w:rsidRPr="0028030B" w:rsidRDefault="00BD62B6" w:rsidP="00BD62B6">
      <w:pPr>
        <w:pStyle w:val="ListParagraph"/>
        <w:numPr>
          <w:ilvl w:val="1"/>
          <w:numId w:val="1"/>
        </w:numPr>
        <w:autoSpaceDE w:val="0"/>
        <w:autoSpaceDN w:val="0"/>
        <w:adjustRightInd w:val="0"/>
        <w:spacing w:before="360" w:after="0" w:line="240" w:lineRule="auto"/>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保羅提醒她們不要</w:t>
      </w:r>
      <w:r w:rsidR="00B36A2D" w:rsidRPr="0028030B">
        <w:rPr>
          <w:rFonts w:ascii="PMingLiU" w:eastAsia="PMingLiU" w:hAnsi="PMingLiU" w:cs="PMingLiU" w:hint="eastAsia"/>
          <w:w w:val="104"/>
          <w:sz w:val="24"/>
          <w:szCs w:val="24"/>
          <w:lang w:eastAsia="zh-TW"/>
        </w:rPr>
        <w:t>「</w:t>
      </w:r>
      <w:r w:rsidR="00B36A2D" w:rsidRPr="0028030B">
        <w:rPr>
          <w:rFonts w:ascii="PMingLiU" w:eastAsia="PMingLiU" w:hAnsi="PMingLiU" w:cs="Calibri" w:hint="eastAsia"/>
          <w:bCs/>
          <w:iCs/>
          <w:sz w:val="24"/>
          <w:szCs w:val="24"/>
          <w:lang w:eastAsia="zh-TW"/>
        </w:rPr>
        <w:t>掛慮</w:t>
      </w:r>
      <w:r w:rsidR="00B36A2D" w:rsidRPr="0028030B">
        <w:rPr>
          <w:rFonts w:ascii="PMingLiU" w:eastAsia="PMingLiU" w:hAnsi="PMingLiU" w:cs="PMingLiU" w:hint="eastAsia"/>
          <w:w w:val="104"/>
          <w:sz w:val="24"/>
          <w:szCs w:val="24"/>
          <w:lang w:eastAsia="zh-TW"/>
        </w:rPr>
        <w:t>」</w:t>
      </w:r>
      <w:r w:rsidRPr="0028030B">
        <w:rPr>
          <w:rFonts w:ascii="PMingLiU" w:eastAsia="PMingLiU" w:hAnsi="PMingLiU" w:cs="Calibri" w:hint="eastAsia"/>
          <w:bCs/>
          <w:iCs/>
          <w:sz w:val="24"/>
          <w:szCs w:val="24"/>
          <w:lang w:eastAsia="zh-TW"/>
        </w:rPr>
        <w:t>和解決的辦法（</w:t>
      </w:r>
      <w:r w:rsidR="00EF2B4D" w:rsidRPr="0028030B">
        <w:rPr>
          <w:rFonts w:ascii="PMingLiU" w:eastAsia="PMingLiU" w:hAnsi="PMingLiU" w:cs="Calibri" w:hint="eastAsia"/>
          <w:bCs/>
          <w:iCs/>
          <w:sz w:val="24"/>
          <w:szCs w:val="24"/>
          <w:lang w:eastAsia="zh-TW"/>
        </w:rPr>
        <w:t>腓</w:t>
      </w:r>
      <w:r w:rsidRPr="0028030B">
        <w:rPr>
          <w:rFonts w:ascii="PMingLiU" w:eastAsia="PMingLiU" w:hAnsi="PMingLiU" w:cs="Calibri" w:hint="eastAsia"/>
          <w:bCs/>
          <w:iCs/>
          <w:sz w:val="24"/>
          <w:szCs w:val="24"/>
          <w:lang w:eastAsia="zh-TW"/>
        </w:rPr>
        <w:t>4：6-7）</w:t>
      </w:r>
    </w:p>
    <w:p w14:paraId="55C20728" w14:textId="35708458" w:rsidR="00BD62B6" w:rsidRPr="0028030B" w:rsidRDefault="00BD62B6"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她們意見不同，各執己見，會不會可能是有什麼掛慮，擔心對方的做法不夠好？</w:t>
      </w:r>
    </w:p>
    <w:p w14:paraId="0F997EF2" w14:textId="77777777" w:rsidR="00BD62B6" w:rsidRPr="0028030B" w:rsidRDefault="00BD62B6"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出路是：藉著禱告、祈求和感謝告訴神！讓神賜的平安做心中的主。</w:t>
      </w:r>
    </w:p>
    <w:p w14:paraId="0EA7D598" w14:textId="028EE817" w:rsidR="00BD62B6" w:rsidRPr="0028030B" w:rsidRDefault="00BD62B6"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不是照你的意見</w:t>
      </w:r>
      <w:r w:rsidR="000C3ACE">
        <w:rPr>
          <w:rFonts w:ascii="PMingLiU" w:eastAsia="PMingLiU" w:hAnsi="PMingLiU" w:cs="Calibri" w:hint="eastAsia"/>
          <w:bCs/>
          <w:iCs/>
          <w:sz w:val="24"/>
          <w:szCs w:val="24"/>
          <w:lang w:eastAsia="zh-TW"/>
        </w:rPr>
        <w:t>，</w:t>
      </w:r>
      <w:r w:rsidRPr="0028030B">
        <w:rPr>
          <w:rFonts w:ascii="PMingLiU" w:eastAsia="PMingLiU" w:hAnsi="PMingLiU" w:cs="Calibri" w:hint="eastAsia"/>
          <w:bCs/>
          <w:iCs/>
          <w:sz w:val="24"/>
          <w:szCs w:val="24"/>
          <w:lang w:eastAsia="zh-TW"/>
        </w:rPr>
        <w:t>也不</w:t>
      </w:r>
      <w:r w:rsidR="000C3ACE">
        <w:rPr>
          <w:rFonts w:ascii="PMingLiU" w:eastAsia="PMingLiU" w:hAnsi="PMingLiU" w:cs="Calibri" w:hint="eastAsia"/>
          <w:bCs/>
          <w:iCs/>
          <w:sz w:val="24"/>
          <w:szCs w:val="24"/>
          <w:lang w:eastAsia="zh-TW"/>
        </w:rPr>
        <w:t>是</w:t>
      </w:r>
      <w:r w:rsidRPr="0028030B">
        <w:rPr>
          <w:rFonts w:ascii="PMingLiU" w:eastAsia="PMingLiU" w:hAnsi="PMingLiU" w:cs="Calibri" w:hint="eastAsia"/>
          <w:bCs/>
          <w:iCs/>
          <w:sz w:val="24"/>
          <w:szCs w:val="24"/>
          <w:lang w:eastAsia="zh-TW"/>
        </w:rPr>
        <w:t>照我的意見，</w:t>
      </w:r>
      <w:r w:rsidR="000C3ACE">
        <w:rPr>
          <w:rFonts w:ascii="PMingLiU" w:eastAsia="PMingLiU" w:hAnsi="PMingLiU" w:cs="Calibri" w:hint="eastAsia"/>
          <w:bCs/>
          <w:iCs/>
          <w:sz w:val="24"/>
          <w:szCs w:val="24"/>
          <w:lang w:eastAsia="zh-TW"/>
        </w:rPr>
        <w:t>而是</w:t>
      </w:r>
      <w:r w:rsidRPr="0028030B">
        <w:rPr>
          <w:rFonts w:ascii="PMingLiU" w:eastAsia="PMingLiU" w:hAnsi="PMingLiU" w:cs="Calibri" w:hint="eastAsia"/>
          <w:bCs/>
          <w:iCs/>
          <w:sz w:val="24"/>
          <w:szCs w:val="24"/>
          <w:lang w:eastAsia="zh-TW"/>
        </w:rPr>
        <w:t>一起禱告尋求神的心意。以基督的心為心，就能同心。如何分辨</w:t>
      </w:r>
      <w:r w:rsidR="009E4422" w:rsidRPr="0028030B">
        <w:rPr>
          <w:rFonts w:ascii="PMingLiU" w:eastAsia="PMingLiU" w:hAnsi="PMingLiU" w:cs="Calibri" w:hint="eastAsia"/>
          <w:bCs/>
          <w:iCs/>
          <w:sz w:val="24"/>
          <w:szCs w:val="24"/>
          <w:lang w:eastAsia="zh-TW"/>
        </w:rPr>
        <w:t>？</w:t>
      </w:r>
      <w:r w:rsidRPr="0028030B">
        <w:rPr>
          <w:rFonts w:ascii="PMingLiU" w:eastAsia="PMingLiU" w:hAnsi="PMingLiU" w:cs="Calibri" w:hint="eastAsia"/>
          <w:bCs/>
          <w:iCs/>
          <w:sz w:val="24"/>
          <w:szCs w:val="24"/>
          <w:lang w:eastAsia="zh-TW"/>
        </w:rPr>
        <w:t>神賜下在你們心中的平安就是</w:t>
      </w:r>
      <w:r w:rsidR="004D4DAE" w:rsidRPr="0028030B">
        <w:rPr>
          <w:rFonts w:ascii="PMingLiU" w:eastAsia="PMingLiU" w:hAnsi="PMingLiU" w:cs="Calibri" w:hint="eastAsia"/>
          <w:bCs/>
          <w:iCs/>
          <w:sz w:val="24"/>
          <w:szCs w:val="24"/>
          <w:lang w:eastAsia="zh-TW"/>
        </w:rPr>
        <w:t>。讓</w:t>
      </w:r>
      <w:r w:rsidR="004D4DAE" w:rsidRPr="0028030B">
        <w:rPr>
          <w:rFonts w:ascii="PMingLiU" w:eastAsia="PMingLiU" w:hAnsi="PMingLiU" w:cs="PMingLiU" w:hint="eastAsia"/>
          <w:w w:val="104"/>
          <w:sz w:val="24"/>
          <w:szCs w:val="24"/>
          <w:lang w:eastAsia="zh-TW"/>
        </w:rPr>
        <w:t>「</w:t>
      </w:r>
      <w:r w:rsidR="004D4DAE" w:rsidRPr="0028030B">
        <w:rPr>
          <w:rFonts w:ascii="PMingLiU" w:eastAsia="PMingLiU" w:hAnsi="PMingLiU" w:cs="Calibri" w:hint="eastAsia"/>
          <w:bCs/>
          <w:iCs/>
          <w:sz w:val="24"/>
          <w:szCs w:val="24"/>
          <w:lang w:eastAsia="zh-TW"/>
        </w:rPr>
        <w:t>基督的平安在你們心裡作主</w:t>
      </w:r>
      <w:r w:rsidR="004D4DAE" w:rsidRPr="0028030B">
        <w:rPr>
          <w:rFonts w:ascii="PMingLiU" w:eastAsia="PMingLiU" w:hAnsi="PMingLiU" w:cs="PMingLiU" w:hint="eastAsia"/>
          <w:w w:val="104"/>
          <w:sz w:val="24"/>
          <w:szCs w:val="24"/>
          <w:lang w:eastAsia="zh-TW"/>
        </w:rPr>
        <w:t>」</w:t>
      </w:r>
      <w:r w:rsidR="004D4DAE" w:rsidRPr="0028030B">
        <w:rPr>
          <w:rFonts w:ascii="PMingLiU" w:eastAsia="PMingLiU" w:hAnsi="PMingLiU" w:cs="Calibri" w:hint="eastAsia"/>
          <w:bCs/>
          <w:iCs/>
          <w:sz w:val="24"/>
          <w:szCs w:val="24"/>
          <w:lang w:eastAsia="zh-TW"/>
        </w:rPr>
        <w:t>（西3：15）吧</w:t>
      </w:r>
      <w:r w:rsidRPr="0028030B">
        <w:rPr>
          <w:rFonts w:ascii="PMingLiU" w:eastAsia="PMingLiU" w:hAnsi="PMingLiU" w:cs="Calibri" w:hint="eastAsia"/>
          <w:bCs/>
          <w:iCs/>
          <w:sz w:val="24"/>
          <w:szCs w:val="24"/>
          <w:lang w:eastAsia="zh-TW"/>
        </w:rPr>
        <w:t>。</w:t>
      </w:r>
    </w:p>
    <w:p w14:paraId="57B9ED3A" w14:textId="454C7872" w:rsidR="00BD62B6" w:rsidRPr="0028030B" w:rsidRDefault="00BD62B6" w:rsidP="00BD62B6">
      <w:pPr>
        <w:pStyle w:val="ListParagraph"/>
        <w:numPr>
          <w:ilvl w:val="1"/>
          <w:numId w:val="1"/>
        </w:numPr>
        <w:autoSpaceDE w:val="0"/>
        <w:autoSpaceDN w:val="0"/>
        <w:adjustRightInd w:val="0"/>
        <w:spacing w:before="360" w:after="0" w:line="240" w:lineRule="auto"/>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保羅提醒她們兩人都活出各樣的美德（</w:t>
      </w:r>
      <w:r w:rsidR="00EF2B4D" w:rsidRPr="0028030B">
        <w:rPr>
          <w:rFonts w:ascii="PMingLiU" w:eastAsia="PMingLiU" w:hAnsi="PMingLiU" w:cs="Calibri" w:hint="eastAsia"/>
          <w:bCs/>
          <w:iCs/>
          <w:sz w:val="24"/>
          <w:szCs w:val="24"/>
          <w:lang w:eastAsia="zh-TW"/>
        </w:rPr>
        <w:t>腓</w:t>
      </w:r>
      <w:r w:rsidRPr="0028030B">
        <w:rPr>
          <w:rFonts w:ascii="PMingLiU" w:eastAsia="PMingLiU" w:hAnsi="PMingLiU" w:cs="Calibri" w:hint="eastAsia"/>
          <w:bCs/>
          <w:iCs/>
          <w:sz w:val="24"/>
          <w:szCs w:val="24"/>
          <w:lang w:eastAsia="zh-TW"/>
        </w:rPr>
        <w:t>4：8-9</w:t>
      </w:r>
      <w:r w:rsidRPr="0028030B">
        <w:rPr>
          <w:rFonts w:ascii="PMingLiU" w:eastAsia="PMingLiU" w:hAnsi="PMingLiU" w:cs="Calibri"/>
          <w:bCs/>
          <w:iCs/>
          <w:sz w:val="24"/>
          <w:szCs w:val="24"/>
          <w:lang w:eastAsia="zh-TW"/>
        </w:rPr>
        <w:t>a</w:t>
      </w:r>
      <w:r w:rsidRPr="0028030B">
        <w:rPr>
          <w:rFonts w:ascii="PMingLiU" w:eastAsia="PMingLiU" w:hAnsi="PMingLiU" w:cs="Calibri" w:hint="eastAsia"/>
          <w:bCs/>
          <w:iCs/>
          <w:sz w:val="24"/>
          <w:szCs w:val="24"/>
          <w:lang w:eastAsia="zh-TW"/>
        </w:rPr>
        <w:t>）</w:t>
      </w:r>
    </w:p>
    <w:p w14:paraId="12CEAF14" w14:textId="3891FE42" w:rsidR="00BD62B6" w:rsidRPr="0028030B" w:rsidRDefault="00BD62B6"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這些美德也在保羅的身上，</w:t>
      </w:r>
      <w:r w:rsidR="000C3ACE">
        <w:rPr>
          <w:rFonts w:ascii="PMingLiU" w:eastAsia="PMingLiU" w:hAnsi="PMingLiU" w:cs="Calibri" w:hint="eastAsia"/>
          <w:bCs/>
          <w:iCs/>
          <w:sz w:val="24"/>
          <w:szCs w:val="24"/>
          <w:lang w:eastAsia="zh-TW"/>
        </w:rPr>
        <w:t>從</w:t>
      </w:r>
      <w:r w:rsidRPr="0028030B">
        <w:rPr>
          <w:rFonts w:ascii="PMingLiU" w:eastAsia="PMingLiU" w:hAnsi="PMingLiU" w:cs="Calibri" w:hint="eastAsia"/>
          <w:bCs/>
          <w:iCs/>
          <w:sz w:val="24"/>
          <w:szCs w:val="24"/>
          <w:lang w:eastAsia="zh-TW"/>
        </w:rPr>
        <w:t>他的言行見證表現出來。這些是保羅的美德還是基督的美德？都是！ 是保羅效法基督，活著就是基督而有的美德。</w:t>
      </w:r>
    </w:p>
    <w:p w14:paraId="1E1F400D" w14:textId="3DC7D9E9" w:rsidR="00BD62B6" w:rsidRPr="0028030B" w:rsidRDefault="00BD62B6"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不和睦能有這些美德嗎？她們不和睦有沒有可能是缺乏某些美德，讓人受不了？不論如何需要常常自己在神面前自省</w:t>
      </w:r>
      <w:r w:rsidR="000C3ACE">
        <w:rPr>
          <w:rFonts w:ascii="PMingLiU" w:eastAsia="PMingLiU" w:hAnsi="PMingLiU" w:cs="Calibri" w:hint="eastAsia"/>
          <w:bCs/>
          <w:iCs/>
          <w:sz w:val="24"/>
          <w:szCs w:val="24"/>
          <w:lang w:eastAsia="zh-TW"/>
        </w:rPr>
        <w:t>，</w:t>
      </w:r>
      <w:r w:rsidRPr="0028030B">
        <w:rPr>
          <w:rFonts w:ascii="PMingLiU" w:eastAsia="PMingLiU" w:hAnsi="PMingLiU" w:cs="Calibri" w:hint="eastAsia"/>
          <w:bCs/>
          <w:iCs/>
          <w:sz w:val="24"/>
          <w:szCs w:val="24"/>
          <w:lang w:eastAsia="zh-TW"/>
        </w:rPr>
        <w:t>操練效法基督、活出美德</w:t>
      </w:r>
      <w:r w:rsidR="000C3ACE">
        <w:rPr>
          <w:rFonts w:ascii="PMingLiU" w:eastAsia="PMingLiU" w:hAnsi="PMingLiU" w:cs="Calibri" w:hint="eastAsia"/>
          <w:bCs/>
          <w:iCs/>
          <w:sz w:val="24"/>
          <w:szCs w:val="24"/>
          <w:lang w:eastAsia="zh-TW"/>
        </w:rPr>
        <w:t>，這樣，</w:t>
      </w:r>
      <w:r w:rsidRPr="0028030B">
        <w:rPr>
          <w:rFonts w:ascii="PMingLiU" w:eastAsia="PMingLiU" w:hAnsi="PMingLiU" w:cs="Calibri" w:hint="eastAsia"/>
          <w:bCs/>
          <w:iCs/>
          <w:sz w:val="24"/>
          <w:szCs w:val="24"/>
          <w:lang w:eastAsia="zh-TW"/>
        </w:rPr>
        <w:t>自然會成為人見人愛</w:t>
      </w:r>
      <w:r w:rsidR="000C3ACE">
        <w:rPr>
          <w:rFonts w:ascii="PMingLiU" w:eastAsia="PMingLiU" w:hAnsi="PMingLiU" w:cs="Calibri" w:hint="eastAsia"/>
          <w:bCs/>
          <w:iCs/>
          <w:sz w:val="24"/>
          <w:szCs w:val="24"/>
          <w:lang w:eastAsia="zh-TW"/>
        </w:rPr>
        <w:t>、</w:t>
      </w:r>
      <w:r w:rsidRPr="0028030B">
        <w:rPr>
          <w:rFonts w:ascii="PMingLiU" w:eastAsia="PMingLiU" w:hAnsi="PMingLiU" w:cs="Calibri" w:hint="eastAsia"/>
          <w:bCs/>
          <w:iCs/>
          <w:sz w:val="24"/>
          <w:szCs w:val="24"/>
          <w:lang w:eastAsia="zh-TW"/>
        </w:rPr>
        <w:t>很好相處、與人和睦的好同工。</w:t>
      </w:r>
    </w:p>
    <w:p w14:paraId="2FE8E586" w14:textId="21B58382" w:rsidR="00BD62B6" w:rsidRPr="0028030B" w:rsidRDefault="00BD62B6" w:rsidP="00BD62B6">
      <w:pPr>
        <w:pStyle w:val="ListParagraph"/>
        <w:numPr>
          <w:ilvl w:val="1"/>
          <w:numId w:val="1"/>
        </w:numPr>
        <w:autoSpaceDE w:val="0"/>
        <w:autoSpaceDN w:val="0"/>
        <w:adjustRightInd w:val="0"/>
        <w:spacing w:before="360" w:after="0" w:line="240" w:lineRule="auto"/>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保羅讓她們確信神的應許：賜平安的神必與她們同在（</w:t>
      </w:r>
      <w:r w:rsidR="00EF2B4D" w:rsidRPr="0028030B">
        <w:rPr>
          <w:rFonts w:ascii="PMingLiU" w:eastAsia="PMingLiU" w:hAnsi="PMingLiU" w:cs="Calibri" w:hint="eastAsia"/>
          <w:bCs/>
          <w:iCs/>
          <w:sz w:val="24"/>
          <w:szCs w:val="24"/>
          <w:lang w:eastAsia="zh-TW"/>
        </w:rPr>
        <w:t>腓</w:t>
      </w:r>
      <w:r w:rsidRPr="0028030B">
        <w:rPr>
          <w:rFonts w:ascii="PMingLiU" w:eastAsia="PMingLiU" w:hAnsi="PMingLiU" w:cs="Calibri" w:hint="eastAsia"/>
          <w:bCs/>
          <w:iCs/>
          <w:sz w:val="24"/>
          <w:szCs w:val="24"/>
          <w:lang w:eastAsia="zh-TW"/>
        </w:rPr>
        <w:t>4：9</w:t>
      </w:r>
      <w:r w:rsidRPr="0028030B">
        <w:rPr>
          <w:rFonts w:ascii="PMingLiU" w:eastAsia="PMingLiU" w:hAnsi="PMingLiU" w:cs="Calibri"/>
          <w:bCs/>
          <w:iCs/>
          <w:sz w:val="24"/>
          <w:szCs w:val="24"/>
          <w:lang w:eastAsia="zh-TW"/>
        </w:rPr>
        <w:t>b</w:t>
      </w:r>
      <w:r w:rsidRPr="0028030B">
        <w:rPr>
          <w:rFonts w:ascii="PMingLiU" w:eastAsia="PMingLiU" w:hAnsi="PMingLiU" w:cs="Calibri" w:hint="eastAsia"/>
          <w:bCs/>
          <w:iCs/>
          <w:sz w:val="24"/>
          <w:szCs w:val="24"/>
          <w:lang w:eastAsia="zh-TW"/>
        </w:rPr>
        <w:t>）</w:t>
      </w:r>
    </w:p>
    <w:p w14:paraId="14BA255E" w14:textId="6742DA16" w:rsidR="00BD62B6" w:rsidRPr="0028030B" w:rsidRDefault="00BD62B6" w:rsidP="00BD62B6">
      <w:pPr>
        <w:pStyle w:val="ListParagraph"/>
        <w:autoSpaceDE w:val="0"/>
        <w:autoSpaceDN w:val="0"/>
        <w:adjustRightInd w:val="0"/>
        <w:spacing w:before="360" w:after="0" w:line="240" w:lineRule="auto"/>
        <w:ind w:left="1080"/>
        <w:jc w:val="both"/>
        <w:rPr>
          <w:rFonts w:ascii="PMingLiU" w:eastAsia="PMingLiU" w:hAnsi="PMingLiU" w:cs="Calibri"/>
          <w:bCs/>
          <w:iCs/>
          <w:sz w:val="24"/>
          <w:szCs w:val="24"/>
          <w:lang w:eastAsia="zh-TW"/>
        </w:rPr>
      </w:pPr>
      <w:r w:rsidRPr="0028030B">
        <w:rPr>
          <w:rFonts w:ascii="PMingLiU" w:eastAsia="PMingLiU" w:hAnsi="PMingLiU" w:cs="Calibri" w:hint="eastAsia"/>
          <w:bCs/>
          <w:iCs/>
          <w:sz w:val="24"/>
          <w:szCs w:val="24"/>
          <w:lang w:eastAsia="zh-TW"/>
        </w:rPr>
        <w:t>保證她們若肯順服保羅的規勸，在主裡同心，</w:t>
      </w:r>
      <w:r w:rsidR="004D4DAE" w:rsidRPr="0028030B">
        <w:rPr>
          <w:rFonts w:ascii="PMingLiU" w:hAnsi="PMingLiU" w:cs="Calibri" w:hint="eastAsia"/>
          <w:bCs/>
          <w:iCs/>
          <w:sz w:val="24"/>
          <w:szCs w:val="24"/>
          <w:lang w:eastAsia="zh-TW"/>
        </w:rPr>
        <w:t>活出美善的生命見證，</w:t>
      </w:r>
      <w:r w:rsidRPr="0028030B">
        <w:rPr>
          <w:rFonts w:ascii="PMingLiU" w:eastAsia="PMingLiU" w:hAnsi="PMingLiU" w:cs="Calibri" w:hint="eastAsia"/>
          <w:bCs/>
          <w:iCs/>
          <w:sz w:val="24"/>
          <w:szCs w:val="24"/>
          <w:lang w:eastAsia="zh-TW"/>
        </w:rPr>
        <w:t>神必與她們同在，她們會享受與神親密同在的平安和喜樂！</w:t>
      </w:r>
    </w:p>
    <w:p w14:paraId="3BEBC0C6" w14:textId="4A6157D1" w:rsidR="00BD62B6" w:rsidRDefault="00BD62B6" w:rsidP="00B42EB5">
      <w:pPr>
        <w:autoSpaceDE w:val="0"/>
        <w:autoSpaceDN w:val="0"/>
        <w:adjustRightInd w:val="0"/>
        <w:spacing w:before="360" w:after="0" w:line="240" w:lineRule="auto"/>
        <w:ind w:left="360" w:firstLine="360"/>
        <w:jc w:val="both"/>
        <w:rPr>
          <w:rFonts w:ascii="PMingLiU" w:eastAsia="PMingLiU" w:hAnsi="PMingLiU" w:cs="PMingLiU"/>
          <w:sz w:val="24"/>
          <w:szCs w:val="24"/>
          <w:lang w:eastAsia="zh-TW"/>
        </w:rPr>
      </w:pPr>
      <w:r w:rsidRPr="0028030B">
        <w:rPr>
          <w:rFonts w:ascii="PMingLiU" w:eastAsia="PMingLiU" w:hAnsi="PMingLiU" w:cs="PMingLiU" w:hint="eastAsia"/>
          <w:sz w:val="24"/>
          <w:szCs w:val="24"/>
          <w:lang w:eastAsia="zh-TW"/>
        </w:rPr>
        <w:t>同學們自己探索學習不一定能發掘出</w:t>
      </w:r>
      <w:r w:rsidR="00EC6E8A" w:rsidRPr="0028030B">
        <w:rPr>
          <w:rFonts w:ascii="PMingLiU" w:eastAsia="PMingLiU" w:hAnsi="PMingLiU" w:cs="PMingLiU" w:hint="eastAsia"/>
          <w:sz w:val="24"/>
          <w:szCs w:val="24"/>
          <w:lang w:eastAsia="zh-TW"/>
        </w:rPr>
        <w:t>以上</w:t>
      </w:r>
      <w:r w:rsidRPr="0028030B">
        <w:rPr>
          <w:rFonts w:ascii="PMingLiU" w:eastAsia="PMingLiU" w:hAnsi="PMingLiU" w:cs="PMingLiU" w:hint="eastAsia"/>
          <w:sz w:val="24"/>
          <w:szCs w:val="24"/>
          <w:lang w:eastAsia="zh-TW"/>
        </w:rPr>
        <w:t>所有的經文亮光</w:t>
      </w:r>
      <w:r w:rsidR="003454F2" w:rsidRPr="0028030B">
        <w:rPr>
          <w:rFonts w:ascii="PMingLiU" w:eastAsia="PMingLiU" w:hAnsi="PMingLiU" w:cs="PMingLiU" w:hint="eastAsia"/>
          <w:sz w:val="24"/>
          <w:szCs w:val="24"/>
          <w:lang w:eastAsia="zh-TW"/>
        </w:rPr>
        <w:t>。</w:t>
      </w:r>
      <w:r w:rsidRPr="0028030B">
        <w:rPr>
          <w:rFonts w:ascii="PMingLiU" w:eastAsia="PMingLiU" w:hAnsi="PMingLiU" w:cs="PMingLiU" w:hint="eastAsia"/>
          <w:sz w:val="24"/>
          <w:szCs w:val="24"/>
          <w:lang w:eastAsia="zh-TW"/>
        </w:rPr>
        <w:t>但是沒關係</w:t>
      </w:r>
      <w:r w:rsidR="003454F2" w:rsidRPr="0028030B">
        <w:rPr>
          <w:rFonts w:ascii="PMingLiU" w:eastAsia="PMingLiU" w:hAnsi="PMingLiU" w:cs="PMingLiU" w:hint="eastAsia"/>
          <w:sz w:val="24"/>
          <w:szCs w:val="24"/>
          <w:lang w:eastAsia="zh-TW"/>
        </w:rPr>
        <w:t>，</w:t>
      </w:r>
      <w:r w:rsidR="000C3ACE">
        <w:rPr>
          <w:rFonts w:ascii="PMingLiU" w:eastAsia="PMingLiU" w:hAnsi="PMingLiU" w:cs="PMingLiU" w:hint="eastAsia"/>
          <w:sz w:val="24"/>
          <w:szCs w:val="24"/>
          <w:lang w:eastAsia="zh-TW"/>
        </w:rPr>
        <w:t>不管</w:t>
      </w:r>
      <w:r w:rsidR="003454F2" w:rsidRPr="0028030B">
        <w:rPr>
          <w:rFonts w:ascii="PMingLiU" w:eastAsia="PMingLiU" w:hAnsi="PMingLiU" w:cs="PMingLiU" w:hint="eastAsia"/>
          <w:sz w:val="24"/>
          <w:szCs w:val="24"/>
          <w:lang w:eastAsia="zh-TW"/>
        </w:rPr>
        <w:t>同學</w:t>
      </w:r>
      <w:r w:rsidR="003454F2" w:rsidRPr="0028030B">
        <w:rPr>
          <w:rFonts w:ascii="PMingLiU" w:eastAsia="PMingLiU" w:hAnsi="PMingLiU" w:cs="PMingLiU" w:hint="eastAsia"/>
          <w:sz w:val="24"/>
          <w:szCs w:val="24"/>
          <w:lang w:eastAsia="zh-TW"/>
        </w:rPr>
        <w:lastRenderedPageBreak/>
        <w:t>們發現多少</w:t>
      </w:r>
      <w:r w:rsidR="000C3ACE">
        <w:rPr>
          <w:rFonts w:ascii="PMingLiU" w:eastAsia="PMingLiU" w:hAnsi="PMingLiU" w:cs="PMingLiU" w:hint="eastAsia"/>
          <w:sz w:val="24"/>
          <w:szCs w:val="24"/>
          <w:lang w:eastAsia="zh-TW"/>
        </w:rPr>
        <w:t>，</w:t>
      </w:r>
      <w:r w:rsidR="003454F2" w:rsidRPr="0028030B">
        <w:rPr>
          <w:rFonts w:ascii="PMingLiU" w:eastAsia="PMingLiU" w:hAnsi="PMingLiU" w:cs="PMingLiU" w:hint="eastAsia"/>
          <w:sz w:val="24"/>
          <w:szCs w:val="24"/>
          <w:lang w:eastAsia="zh-TW"/>
        </w:rPr>
        <w:t>都要盡可能給與肯定和鼓勵。老師可以接著適當提醒，讓他們看到更多。</w:t>
      </w:r>
      <w:r w:rsidR="00E731FD" w:rsidRPr="0028030B">
        <w:rPr>
          <w:rFonts w:ascii="PMingLiU" w:eastAsia="PMingLiU" w:hAnsi="PMingLiU" w:cs="PMingLiU" w:hint="eastAsia"/>
          <w:sz w:val="24"/>
          <w:szCs w:val="24"/>
          <w:lang w:eastAsia="zh-TW"/>
        </w:rPr>
        <w:t>比如上面第7點提到的</w:t>
      </w:r>
      <w:r w:rsidR="00E731FD" w:rsidRPr="0028030B">
        <w:rPr>
          <w:rFonts w:ascii="PMingLiU" w:eastAsia="PMingLiU" w:hAnsi="PMingLiU" w:cs="PMingLiU" w:hint="eastAsia"/>
          <w:w w:val="104"/>
          <w:sz w:val="24"/>
          <w:szCs w:val="24"/>
          <w:lang w:eastAsia="zh-TW"/>
        </w:rPr>
        <w:t>「</w:t>
      </w:r>
      <w:r w:rsidR="00E731FD" w:rsidRPr="0028030B">
        <w:rPr>
          <w:rFonts w:ascii="PMingLiU" w:eastAsia="PMingLiU" w:hAnsi="PMingLiU" w:cs="Calibri" w:hint="eastAsia"/>
          <w:bCs/>
          <w:iCs/>
          <w:sz w:val="24"/>
          <w:szCs w:val="24"/>
          <w:lang w:eastAsia="zh-TW"/>
        </w:rPr>
        <w:t>主已經近了</w:t>
      </w:r>
      <w:r w:rsidR="00E731FD" w:rsidRPr="0028030B">
        <w:rPr>
          <w:rFonts w:ascii="PMingLiU" w:eastAsia="PMingLiU" w:hAnsi="PMingLiU" w:cs="PMingLiU" w:hint="eastAsia"/>
          <w:w w:val="104"/>
          <w:sz w:val="24"/>
          <w:szCs w:val="24"/>
          <w:lang w:eastAsia="zh-TW"/>
        </w:rPr>
        <w:t>」,</w:t>
      </w:r>
      <w:r w:rsidR="00E731FD" w:rsidRPr="0028030B">
        <w:rPr>
          <w:rFonts w:ascii="PMingLiU" w:eastAsia="PMingLiU" w:hAnsi="PMingLiU" w:cs="PMingLiU"/>
          <w:w w:val="104"/>
          <w:sz w:val="24"/>
          <w:szCs w:val="24"/>
          <w:lang w:eastAsia="zh-TW"/>
        </w:rPr>
        <w:t xml:space="preserve"> </w:t>
      </w:r>
      <w:r w:rsidR="000C4CED" w:rsidRPr="0028030B">
        <w:rPr>
          <w:rFonts w:ascii="PMingLiU" w:eastAsia="PMingLiU" w:hAnsi="PMingLiU" w:cs="PMingLiU" w:hint="eastAsia"/>
          <w:w w:val="104"/>
          <w:sz w:val="24"/>
          <w:szCs w:val="24"/>
          <w:lang w:eastAsia="zh-TW"/>
        </w:rPr>
        <w:t>短短五個字又</w:t>
      </w:r>
      <w:r w:rsidR="00E731FD" w:rsidRPr="0028030B">
        <w:rPr>
          <w:rFonts w:ascii="PMingLiU" w:eastAsia="PMingLiU" w:hAnsi="PMingLiU" w:cs="PMingLiU" w:hint="eastAsia"/>
          <w:w w:val="104"/>
          <w:sz w:val="24"/>
          <w:szCs w:val="24"/>
          <w:lang w:eastAsia="zh-TW"/>
        </w:rPr>
        <w:t>沒有明顯的上下文關聯，最可能</w:t>
      </w:r>
      <w:r w:rsidR="000C4CED" w:rsidRPr="0028030B">
        <w:rPr>
          <w:rFonts w:ascii="PMingLiU" w:eastAsia="PMingLiU" w:hAnsi="PMingLiU" w:cs="PMingLiU" w:hint="eastAsia"/>
          <w:w w:val="104"/>
          <w:sz w:val="24"/>
          <w:szCs w:val="24"/>
          <w:lang w:eastAsia="zh-TW"/>
        </w:rPr>
        <w:t>被同學們</w:t>
      </w:r>
      <w:r w:rsidR="00E731FD" w:rsidRPr="0028030B">
        <w:rPr>
          <w:rFonts w:ascii="PMingLiU" w:eastAsia="PMingLiU" w:hAnsi="PMingLiU" w:cs="PMingLiU" w:hint="eastAsia"/>
          <w:w w:val="104"/>
          <w:sz w:val="24"/>
          <w:szCs w:val="24"/>
          <w:lang w:eastAsia="zh-TW"/>
        </w:rPr>
        <w:t>忽略。老師可以在最後總結的時候再帶出來，啟發同學們看到經文豐富的亮光，以後更願意來上主日學。</w:t>
      </w:r>
      <w:r w:rsidR="00E731FD" w:rsidRPr="0028030B">
        <w:rPr>
          <w:rFonts w:ascii="PMingLiU" w:eastAsia="PMingLiU" w:hAnsi="PMingLiU" w:cs="PMingLiU" w:hint="eastAsia"/>
          <w:sz w:val="24"/>
          <w:szCs w:val="24"/>
          <w:lang w:eastAsia="zh-TW"/>
        </w:rPr>
        <w:t>總之，我們盼望</w:t>
      </w:r>
      <w:r w:rsidR="003454F2" w:rsidRPr="0028030B">
        <w:rPr>
          <w:rFonts w:ascii="PMingLiU" w:eastAsia="PMingLiU" w:hAnsi="PMingLiU" w:cs="PMingLiU" w:hint="eastAsia"/>
          <w:sz w:val="24"/>
          <w:szCs w:val="24"/>
          <w:lang w:eastAsia="zh-TW"/>
        </w:rPr>
        <w:t>藉著</w:t>
      </w:r>
      <w:r w:rsidRPr="0028030B">
        <w:rPr>
          <w:rFonts w:ascii="PMingLiU" w:eastAsia="PMingLiU" w:hAnsi="PMingLiU" w:cs="PMingLiU" w:hint="eastAsia"/>
          <w:sz w:val="24"/>
          <w:szCs w:val="24"/>
          <w:lang w:eastAsia="zh-TW"/>
        </w:rPr>
        <w:t>這樣的學習</w:t>
      </w:r>
      <w:r w:rsidR="003454F2" w:rsidRPr="0028030B">
        <w:rPr>
          <w:rFonts w:ascii="PMingLiU" w:eastAsia="PMingLiU" w:hAnsi="PMingLiU" w:cs="PMingLiU" w:hint="eastAsia"/>
          <w:sz w:val="24"/>
          <w:szCs w:val="24"/>
          <w:lang w:eastAsia="zh-TW"/>
        </w:rPr>
        <w:t>討論</w:t>
      </w:r>
      <w:r w:rsidR="00E731FD" w:rsidRPr="0028030B">
        <w:rPr>
          <w:rFonts w:ascii="PMingLiU" w:eastAsia="PMingLiU" w:hAnsi="PMingLiU" w:cs="PMingLiU" w:hint="eastAsia"/>
          <w:sz w:val="24"/>
          <w:szCs w:val="24"/>
          <w:lang w:eastAsia="zh-TW"/>
        </w:rPr>
        <w:t>分享</w:t>
      </w:r>
      <w:r w:rsidRPr="0028030B">
        <w:rPr>
          <w:rFonts w:ascii="PMingLiU" w:eastAsia="PMingLiU" w:hAnsi="PMingLiU" w:cs="PMingLiU" w:hint="eastAsia"/>
          <w:sz w:val="24"/>
          <w:szCs w:val="24"/>
          <w:lang w:eastAsia="zh-TW"/>
        </w:rPr>
        <w:t>，讓</w:t>
      </w:r>
      <w:r w:rsidR="00E731FD" w:rsidRPr="0028030B">
        <w:rPr>
          <w:rFonts w:ascii="PMingLiU" w:eastAsia="PMingLiU" w:hAnsi="PMingLiU" w:cs="PMingLiU" w:hint="eastAsia"/>
          <w:sz w:val="24"/>
          <w:szCs w:val="24"/>
          <w:lang w:eastAsia="zh-TW"/>
        </w:rPr>
        <w:t>學生對神的話</w:t>
      </w:r>
      <w:r w:rsidRPr="0028030B">
        <w:rPr>
          <w:rFonts w:ascii="PMingLiU" w:eastAsia="PMingLiU" w:hAnsi="PMingLiU" w:cs="PMingLiU" w:hint="eastAsia"/>
          <w:sz w:val="24"/>
          <w:szCs w:val="24"/>
          <w:lang w:eastAsia="zh-TW"/>
        </w:rPr>
        <w:t>更有興趣，願意繼續不斷地讀經、禱告、遵行，終身學習效法基督。</w:t>
      </w:r>
    </w:p>
    <w:p w14:paraId="2485701C" w14:textId="4DD4FF03" w:rsidR="006852CB" w:rsidRPr="00381EB7" w:rsidRDefault="00381EB7" w:rsidP="00B42EB5">
      <w:pPr>
        <w:autoSpaceDE w:val="0"/>
        <w:autoSpaceDN w:val="0"/>
        <w:adjustRightInd w:val="0"/>
        <w:spacing w:before="360" w:after="0" w:line="240" w:lineRule="auto"/>
        <w:ind w:left="360" w:firstLine="360"/>
        <w:jc w:val="both"/>
        <w:rPr>
          <w:rFonts w:ascii="PMingLiU" w:eastAsia="PMingLiU" w:hAnsi="PMingLiU" w:cs="PMingLiU"/>
          <w:sz w:val="24"/>
          <w:szCs w:val="24"/>
          <w:lang w:eastAsia="zh-TW"/>
        </w:rPr>
      </w:pPr>
      <w:r w:rsidRPr="00381EB7">
        <w:rPr>
          <w:rFonts w:ascii="PMingLiU" w:eastAsia="PMingLiU" w:hAnsi="PMingLiU" w:cs="Calibri" w:hint="eastAsia"/>
          <w:bCs/>
          <w:iCs/>
          <w:sz w:val="24"/>
          <w:szCs w:val="24"/>
          <w:lang w:eastAsia="zh-TW"/>
        </w:rPr>
        <w:t>現在</w:t>
      </w:r>
      <w:r w:rsidRPr="00381EB7">
        <w:rPr>
          <w:rFonts w:ascii="PMingLiU" w:eastAsia="PMingLiU" w:hAnsi="PMingLiU" w:cs="Calibri"/>
          <w:bCs/>
          <w:iCs/>
          <w:sz w:val="24"/>
          <w:szCs w:val="24"/>
          <w:lang w:eastAsia="zh-TW"/>
        </w:rPr>
        <w:t>把前面的經文亮光總結列表如下，幫助大家比較容易抓住</w:t>
      </w:r>
      <w:r w:rsidRPr="00381EB7">
        <w:rPr>
          <w:rFonts w:ascii="PMingLiU" w:eastAsia="PMingLiU" w:hAnsi="PMingLiU" w:cs="Calibri" w:hint="eastAsia"/>
          <w:bCs/>
          <w:iCs/>
          <w:sz w:val="24"/>
          <w:szCs w:val="24"/>
          <w:lang w:eastAsia="zh-TW"/>
        </w:rPr>
        <w:t>這些經文要</w:t>
      </w:r>
      <w:r w:rsidR="006852CB" w:rsidRPr="00381EB7">
        <w:rPr>
          <w:rFonts w:ascii="PMingLiU" w:eastAsia="PMingLiU" w:hAnsi="PMingLiU" w:cs="Calibri" w:hint="eastAsia"/>
          <w:bCs/>
          <w:iCs/>
          <w:sz w:val="24"/>
          <w:szCs w:val="24"/>
          <w:lang w:eastAsia="zh-TW"/>
        </w:rPr>
        <w:t>點</w:t>
      </w:r>
      <w:r w:rsidRPr="00381EB7">
        <w:rPr>
          <w:rFonts w:ascii="PMingLiU" w:eastAsia="PMingLiU" w:hAnsi="PMingLiU" w:cs="Calibri" w:hint="eastAsia"/>
          <w:bCs/>
          <w:iCs/>
          <w:sz w:val="24"/>
          <w:szCs w:val="24"/>
          <w:lang w:eastAsia="zh-TW"/>
        </w:rPr>
        <w:t>。</w:t>
      </w:r>
    </w:p>
    <w:tbl>
      <w:tblPr>
        <w:tblStyle w:val="TableGrid"/>
        <w:tblW w:w="9805" w:type="dxa"/>
        <w:tblLayout w:type="fixed"/>
        <w:tblLook w:val="04A0" w:firstRow="1" w:lastRow="0" w:firstColumn="1" w:lastColumn="0" w:noHBand="0" w:noVBand="1"/>
      </w:tblPr>
      <w:tblGrid>
        <w:gridCol w:w="2335"/>
        <w:gridCol w:w="1350"/>
        <w:gridCol w:w="2070"/>
        <w:gridCol w:w="4050"/>
      </w:tblGrid>
      <w:tr w:rsidR="00BB0EB2" w14:paraId="1661D728" w14:textId="77777777" w:rsidTr="00915B55">
        <w:tc>
          <w:tcPr>
            <w:tcW w:w="2335" w:type="dxa"/>
          </w:tcPr>
          <w:p w14:paraId="4D3098A6" w14:textId="77777777" w:rsidR="006852CB" w:rsidRPr="00E81AF7" w:rsidRDefault="006852CB" w:rsidP="00C02DBA">
            <w:pPr>
              <w:jc w:val="center"/>
              <w:rPr>
                <w:rFonts w:ascii="PMingLiU" w:eastAsia="PMingLiU" w:hAnsi="PMingLiU"/>
                <w:sz w:val="24"/>
                <w:szCs w:val="24"/>
              </w:rPr>
            </w:pPr>
            <w:r w:rsidRPr="00E81AF7">
              <w:rPr>
                <w:rFonts w:ascii="PMingLiU" w:eastAsia="PMingLiU" w:hAnsi="PMingLiU" w:hint="eastAsia"/>
                <w:sz w:val="24"/>
                <w:szCs w:val="24"/>
              </w:rPr>
              <w:t>圖</w:t>
            </w:r>
            <w:r w:rsidRPr="00E81AF7">
              <w:rPr>
                <w:rFonts w:ascii="PMingLiU" w:eastAsia="PMingLiU" w:hAnsi="PMingLiU"/>
                <w:sz w:val="24"/>
                <w:szCs w:val="24"/>
              </w:rPr>
              <w:t>案</w:t>
            </w:r>
          </w:p>
        </w:tc>
        <w:tc>
          <w:tcPr>
            <w:tcW w:w="1350" w:type="dxa"/>
          </w:tcPr>
          <w:p w14:paraId="5C5CE987" w14:textId="1199646B" w:rsidR="006852CB" w:rsidRPr="00381EB7" w:rsidRDefault="00381EB7" w:rsidP="00C02DBA">
            <w:pPr>
              <w:jc w:val="center"/>
              <w:rPr>
                <w:rFonts w:ascii="PMingLiU" w:hAnsi="PMingLiU"/>
                <w:sz w:val="24"/>
                <w:szCs w:val="24"/>
              </w:rPr>
            </w:pPr>
            <w:r>
              <w:rPr>
                <w:rFonts w:ascii="PMingLiU" w:hAnsi="PMingLiU" w:hint="eastAsia"/>
                <w:sz w:val="24"/>
                <w:szCs w:val="24"/>
              </w:rPr>
              <w:t>要點</w:t>
            </w:r>
          </w:p>
        </w:tc>
        <w:tc>
          <w:tcPr>
            <w:tcW w:w="2070" w:type="dxa"/>
          </w:tcPr>
          <w:p w14:paraId="7377B5FC" w14:textId="77777777" w:rsidR="006852CB" w:rsidRPr="00E81AF7" w:rsidRDefault="006852CB" w:rsidP="00C02DBA">
            <w:pPr>
              <w:jc w:val="center"/>
              <w:rPr>
                <w:rFonts w:ascii="PMingLiU" w:eastAsia="PMingLiU" w:hAnsi="PMingLiU"/>
                <w:sz w:val="24"/>
                <w:szCs w:val="24"/>
              </w:rPr>
            </w:pPr>
            <w:r w:rsidRPr="00E81AF7">
              <w:rPr>
                <w:rFonts w:ascii="PMingLiU" w:eastAsia="PMingLiU" w:hAnsi="PMingLiU" w:hint="eastAsia"/>
                <w:sz w:val="24"/>
                <w:szCs w:val="24"/>
              </w:rPr>
              <w:t>經文</w:t>
            </w:r>
          </w:p>
        </w:tc>
        <w:tc>
          <w:tcPr>
            <w:tcW w:w="4050" w:type="dxa"/>
          </w:tcPr>
          <w:p w14:paraId="528D6B7F" w14:textId="77777777" w:rsidR="006852CB" w:rsidRPr="00E81AF7" w:rsidRDefault="006852CB" w:rsidP="00C02DBA">
            <w:pPr>
              <w:jc w:val="center"/>
              <w:rPr>
                <w:rFonts w:ascii="PMingLiU" w:eastAsia="PMingLiU" w:hAnsi="PMingLiU"/>
                <w:sz w:val="24"/>
                <w:szCs w:val="24"/>
              </w:rPr>
            </w:pPr>
            <w:r w:rsidRPr="00E81AF7">
              <w:rPr>
                <w:rFonts w:ascii="PMingLiU" w:eastAsia="PMingLiU" w:hAnsi="PMingLiU" w:hint="eastAsia"/>
                <w:sz w:val="24"/>
                <w:szCs w:val="24"/>
              </w:rPr>
              <w:t>評論</w:t>
            </w:r>
          </w:p>
        </w:tc>
      </w:tr>
      <w:tr w:rsidR="00BB0EB2" w14:paraId="39BC90C2" w14:textId="77777777" w:rsidTr="00915B55">
        <w:tc>
          <w:tcPr>
            <w:tcW w:w="2335" w:type="dxa"/>
          </w:tcPr>
          <w:p w14:paraId="363E03B6" w14:textId="77777777" w:rsidR="006852CB" w:rsidRDefault="00915B55" w:rsidP="00C02DBA">
            <w:pPr>
              <w:rPr>
                <w:rFonts w:ascii="PMingLiU" w:eastAsia="PMingLiU" w:hAnsi="PMingLiU"/>
                <w:sz w:val="24"/>
                <w:szCs w:val="24"/>
              </w:rPr>
            </w:pPr>
            <w:r>
              <w:rPr>
                <w:noProof/>
              </w:rPr>
              <w:drawing>
                <wp:inline distT="0" distB="0" distL="0" distR="0" wp14:anchorId="2DB60C5A" wp14:editId="0A6A9760">
                  <wp:extent cx="1057275" cy="762000"/>
                  <wp:effectExtent l="0" t="0" r="9525" b="0"/>
                  <wp:docPr id="3" name="Picture 3" descr="https://tse4.mm.bing.net/th?id=OIP.Xq2xB5SOPupOp8EUJu771w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4.mm.bing.net/th?id=OIP.Xq2xB5SOPupOp8EUJu771wAAAA&amp;pid=Api&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762000"/>
                          </a:xfrm>
                          <a:prstGeom prst="rect">
                            <a:avLst/>
                          </a:prstGeom>
                          <a:noFill/>
                          <a:ln>
                            <a:noFill/>
                          </a:ln>
                        </pic:spPr>
                      </pic:pic>
                    </a:graphicData>
                  </a:graphic>
                </wp:inline>
              </w:drawing>
            </w:r>
          </w:p>
          <w:p w14:paraId="4287E236" w14:textId="758C88F9" w:rsidR="00915B55" w:rsidRPr="00915B55" w:rsidRDefault="00915B55" w:rsidP="00C02DBA">
            <w:pPr>
              <w:rPr>
                <w:rFonts w:ascii="PMingLiU" w:eastAsia="PMingLiU" w:hAnsi="PMingLiU"/>
                <w:sz w:val="16"/>
                <w:szCs w:val="16"/>
              </w:rPr>
            </w:pPr>
            <w:r w:rsidRPr="00915B55">
              <w:rPr>
                <w:rFonts w:ascii="PMingLiU" w:eastAsia="PMingLiU" w:hAnsi="PMingLiU"/>
                <w:sz w:val="16"/>
                <w:szCs w:val="16"/>
              </w:rPr>
              <w:t>https://media.tenor.com/images/5eadb107948e3eea4ea7c11426eefbd7/tenor.gif%2Ftenor.gif&amp;action=click</w:t>
            </w:r>
          </w:p>
        </w:tc>
        <w:tc>
          <w:tcPr>
            <w:tcW w:w="1350" w:type="dxa"/>
          </w:tcPr>
          <w:p w14:paraId="71FE12CC" w14:textId="422964D2" w:rsidR="006852CB" w:rsidRPr="00E81AF7" w:rsidRDefault="008E497C" w:rsidP="006852CB">
            <w:pPr>
              <w:jc w:val="center"/>
              <w:rPr>
                <w:rFonts w:ascii="PMingLiU" w:eastAsia="PMingLiU" w:hAnsi="PMingLiU"/>
                <w:sz w:val="24"/>
                <w:szCs w:val="24"/>
              </w:rPr>
            </w:pPr>
            <w:r w:rsidRPr="00E81AF7">
              <w:rPr>
                <w:rFonts w:ascii="PMingLiU" w:eastAsia="PMingLiU" w:hAnsi="PMingLiU" w:hint="eastAsia"/>
                <w:sz w:val="24"/>
                <w:szCs w:val="24"/>
              </w:rPr>
              <w:t>真</w:t>
            </w:r>
            <w:r w:rsidRPr="00E81AF7">
              <w:rPr>
                <w:rFonts w:ascii="PMingLiU" w:eastAsia="PMingLiU" w:hAnsi="PMingLiU"/>
                <w:sz w:val="24"/>
                <w:szCs w:val="24"/>
              </w:rPr>
              <w:t>誠</w:t>
            </w:r>
            <w:r w:rsidR="006852CB" w:rsidRPr="00E81AF7">
              <w:rPr>
                <w:rFonts w:ascii="PMingLiU" w:eastAsia="PMingLiU" w:hAnsi="PMingLiU" w:hint="eastAsia"/>
                <w:sz w:val="24"/>
                <w:szCs w:val="24"/>
              </w:rPr>
              <w:t>愛心</w:t>
            </w:r>
          </w:p>
        </w:tc>
        <w:tc>
          <w:tcPr>
            <w:tcW w:w="2070" w:type="dxa"/>
          </w:tcPr>
          <w:p w14:paraId="3B240C81" w14:textId="77777777" w:rsidR="006852CB" w:rsidRPr="00E81AF7" w:rsidRDefault="006852CB" w:rsidP="00C02DBA">
            <w:pPr>
              <w:rPr>
                <w:rFonts w:ascii="PMingLiU" w:eastAsia="PMingLiU" w:hAnsi="PMingLiU"/>
                <w:sz w:val="24"/>
                <w:szCs w:val="24"/>
                <w:lang w:eastAsia="zh-TW"/>
              </w:rPr>
            </w:pPr>
            <w:r w:rsidRPr="00E81AF7">
              <w:rPr>
                <w:rFonts w:ascii="PMingLiU" w:eastAsia="PMingLiU" w:hAnsi="PMingLiU" w:cs="PMingLiU" w:hint="eastAsia"/>
                <w:w w:val="104"/>
                <w:sz w:val="24"/>
                <w:szCs w:val="24"/>
                <w:lang w:eastAsia="zh-TW"/>
              </w:rPr>
              <w:t>「</w:t>
            </w:r>
            <w:r w:rsidRPr="00E81AF7">
              <w:rPr>
                <w:rFonts w:ascii="PMingLiU" w:eastAsia="PMingLiU" w:hAnsi="PMingLiU" w:cs="Calibri" w:hint="eastAsia"/>
                <w:bCs/>
                <w:iCs/>
                <w:sz w:val="24"/>
                <w:szCs w:val="24"/>
                <w:lang w:eastAsia="zh-TW"/>
              </w:rPr>
              <w:t>親愛的</w:t>
            </w:r>
            <w:r w:rsidRPr="00E81AF7">
              <w:rPr>
                <w:rFonts w:ascii="PMingLiU" w:eastAsia="PMingLiU" w:hAnsi="PMingLiU" w:cs="PMingLiU" w:hint="eastAsia"/>
                <w:w w:val="104"/>
                <w:sz w:val="24"/>
                <w:szCs w:val="24"/>
                <w:lang w:eastAsia="zh-TW"/>
              </w:rPr>
              <w:t>」(腓4:1</w:t>
            </w:r>
            <w:r w:rsidRPr="00E81AF7">
              <w:rPr>
                <w:rFonts w:ascii="PMingLiU" w:eastAsia="PMingLiU" w:hAnsi="PMingLiU" w:cs="PMingLiU"/>
                <w:w w:val="104"/>
                <w:sz w:val="24"/>
                <w:szCs w:val="24"/>
                <w:lang w:eastAsia="zh-TW"/>
              </w:rPr>
              <w:t>)</w:t>
            </w:r>
            <w:r w:rsidRPr="00E81AF7">
              <w:rPr>
                <w:rFonts w:ascii="PMingLiU" w:eastAsia="PMingLiU" w:hAnsi="PMingLiU" w:cs="PMingLiU" w:hint="eastAsia"/>
                <w:w w:val="104"/>
                <w:sz w:val="24"/>
                <w:szCs w:val="24"/>
                <w:lang w:eastAsia="zh-TW"/>
              </w:rPr>
              <w:t>出現了兩次</w:t>
            </w:r>
          </w:p>
        </w:tc>
        <w:tc>
          <w:tcPr>
            <w:tcW w:w="4050" w:type="dxa"/>
          </w:tcPr>
          <w:p w14:paraId="71007605" w14:textId="3406CCF9" w:rsidR="006852CB" w:rsidRPr="00E81AF7" w:rsidRDefault="006852CB" w:rsidP="008E497C">
            <w:pPr>
              <w:rPr>
                <w:rFonts w:ascii="PMingLiU" w:eastAsia="PMingLiU" w:hAnsi="PMingLiU" w:cs="PMingLiU"/>
                <w:w w:val="104"/>
                <w:sz w:val="24"/>
                <w:szCs w:val="24"/>
                <w:lang w:eastAsia="zh-TW"/>
              </w:rPr>
            </w:pPr>
            <w:r w:rsidRPr="00E81AF7">
              <w:rPr>
                <w:rFonts w:ascii="PMingLiU" w:eastAsia="PMingLiU" w:hAnsi="PMingLiU" w:cs="PMingLiU" w:hint="eastAsia"/>
                <w:w w:val="104"/>
                <w:sz w:val="24"/>
                <w:szCs w:val="24"/>
                <w:lang w:eastAsia="zh-TW"/>
              </w:rPr>
              <w:t>保羅與</w:t>
            </w:r>
            <w:r w:rsidR="000C3ACE">
              <w:rPr>
                <w:rFonts w:ascii="PMingLiU" w:eastAsia="PMingLiU" w:hAnsi="PMingLiU" w:cs="PMingLiU" w:hint="eastAsia"/>
                <w:w w:val="104"/>
                <w:sz w:val="24"/>
                <w:szCs w:val="24"/>
                <w:lang w:eastAsia="zh-TW"/>
              </w:rPr>
              <w:t>她</w:t>
            </w:r>
            <w:r w:rsidR="00560E44" w:rsidRPr="00E81AF7">
              <w:rPr>
                <w:rFonts w:ascii="PMingLiU" w:eastAsia="PMingLiU" w:hAnsi="PMingLiU" w:cs="PMingLiU"/>
                <w:w w:val="104"/>
                <w:sz w:val="24"/>
                <w:szCs w:val="24"/>
                <w:lang w:eastAsia="zh-TW"/>
              </w:rPr>
              <w:t>們</w:t>
            </w:r>
            <w:r w:rsidRPr="00E81AF7">
              <w:rPr>
                <w:rFonts w:ascii="PMingLiU" w:eastAsia="PMingLiU" w:hAnsi="PMingLiU" w:cs="PMingLiU" w:hint="eastAsia"/>
                <w:w w:val="104"/>
                <w:sz w:val="24"/>
                <w:szCs w:val="24"/>
                <w:lang w:eastAsia="zh-TW"/>
              </w:rPr>
              <w:t>有親密</w:t>
            </w:r>
            <w:r w:rsidR="00560E44" w:rsidRPr="00E81AF7">
              <w:rPr>
                <w:rFonts w:ascii="PMingLiU" w:eastAsia="PMingLiU" w:hAnsi="PMingLiU" w:cs="PMingLiU" w:hint="eastAsia"/>
                <w:w w:val="104"/>
                <w:sz w:val="24"/>
                <w:szCs w:val="24"/>
                <w:lang w:eastAsia="zh-TW"/>
              </w:rPr>
              <w:t>同</w:t>
            </w:r>
            <w:r w:rsidR="00560E44" w:rsidRPr="00E81AF7">
              <w:rPr>
                <w:rFonts w:ascii="PMingLiU" w:eastAsia="PMingLiU" w:hAnsi="PMingLiU" w:cs="PMingLiU"/>
                <w:w w:val="104"/>
                <w:sz w:val="24"/>
                <w:szCs w:val="24"/>
                <w:lang w:eastAsia="zh-TW"/>
              </w:rPr>
              <w:t>工</w:t>
            </w:r>
            <w:r w:rsidRPr="00E81AF7">
              <w:rPr>
                <w:rFonts w:ascii="PMingLiU" w:eastAsia="PMingLiU" w:hAnsi="PMingLiU" w:cs="PMingLiU" w:hint="eastAsia"/>
                <w:w w:val="104"/>
                <w:sz w:val="24"/>
                <w:szCs w:val="24"/>
                <w:lang w:eastAsia="zh-TW"/>
              </w:rPr>
              <w:t>的關係。保羅讓</w:t>
            </w:r>
            <w:r w:rsidR="000C3ACE">
              <w:rPr>
                <w:rFonts w:ascii="PMingLiU" w:eastAsia="PMingLiU" w:hAnsi="PMingLiU" w:cs="PMingLiU" w:hint="eastAsia"/>
                <w:w w:val="104"/>
                <w:sz w:val="24"/>
                <w:szCs w:val="24"/>
                <w:lang w:eastAsia="zh-TW"/>
              </w:rPr>
              <w:t>她</w:t>
            </w:r>
            <w:r w:rsidRPr="00E81AF7">
              <w:rPr>
                <w:rFonts w:ascii="PMingLiU" w:eastAsia="PMingLiU" w:hAnsi="PMingLiU" w:cs="PMingLiU" w:hint="eastAsia"/>
                <w:w w:val="104"/>
                <w:sz w:val="24"/>
                <w:szCs w:val="24"/>
                <w:lang w:eastAsia="zh-TW"/>
              </w:rPr>
              <w:t>們想到他是多麼愛她們，</w:t>
            </w:r>
            <w:r w:rsidR="000C3ACE">
              <w:rPr>
                <w:rFonts w:ascii="PMingLiU" w:eastAsia="PMingLiU" w:hAnsi="PMingLiU" w:cs="PMingLiU" w:hint="eastAsia"/>
                <w:w w:val="104"/>
                <w:sz w:val="24"/>
                <w:szCs w:val="24"/>
                <w:lang w:eastAsia="zh-TW"/>
              </w:rPr>
              <w:t>這樣她們</w:t>
            </w:r>
            <w:r w:rsidRPr="00E81AF7">
              <w:rPr>
                <w:rFonts w:ascii="PMingLiU" w:eastAsia="PMingLiU" w:hAnsi="PMingLiU" w:cs="PMingLiU" w:hint="eastAsia"/>
                <w:w w:val="104"/>
                <w:sz w:val="24"/>
                <w:szCs w:val="24"/>
                <w:lang w:eastAsia="zh-TW"/>
              </w:rPr>
              <w:t>才會更願意聽他的糾正。</w:t>
            </w:r>
          </w:p>
        </w:tc>
      </w:tr>
      <w:tr w:rsidR="00BB0EB2" w14:paraId="2AFF9FE3" w14:textId="77777777" w:rsidTr="00915B55">
        <w:tc>
          <w:tcPr>
            <w:tcW w:w="2335" w:type="dxa"/>
          </w:tcPr>
          <w:p w14:paraId="75F5737E" w14:textId="77777777" w:rsidR="00A61D65" w:rsidRDefault="00A61D65" w:rsidP="00C02DBA">
            <w:pPr>
              <w:rPr>
                <w:rFonts w:ascii="PMingLiU" w:eastAsia="PMingLiU" w:hAnsi="PMingLiU"/>
                <w:sz w:val="24"/>
                <w:szCs w:val="24"/>
                <w:lang w:eastAsia="zh-TW"/>
              </w:rPr>
            </w:pPr>
          </w:p>
          <w:p w14:paraId="645C94C8" w14:textId="77777777" w:rsidR="00A61D65" w:rsidRDefault="00A61D65" w:rsidP="00C02DBA">
            <w:pPr>
              <w:rPr>
                <w:rFonts w:ascii="PMingLiU" w:eastAsia="PMingLiU" w:hAnsi="PMingLiU"/>
                <w:sz w:val="24"/>
                <w:szCs w:val="24"/>
                <w:lang w:eastAsia="zh-TW"/>
              </w:rPr>
            </w:pPr>
          </w:p>
          <w:p w14:paraId="120A2E88" w14:textId="5C56424A" w:rsidR="006852CB" w:rsidRPr="00915B55" w:rsidRDefault="00052DEC" w:rsidP="00C02DBA">
            <w:pPr>
              <w:rPr>
                <w:rFonts w:ascii="PMingLiU" w:eastAsia="PMingLiU" w:hAnsi="PMingLiU"/>
                <w:sz w:val="16"/>
                <w:szCs w:val="16"/>
                <w:lang w:eastAsia="zh-TW"/>
              </w:rPr>
            </w:pPr>
            <w:r>
              <w:rPr>
                <w:rFonts w:eastAsia="SimSun"/>
                <w:noProof/>
                <w:lang w:eastAsia="en-US"/>
              </w:rPr>
              <w:object w:dxaOrig="1455" w:dyaOrig="1470" w14:anchorId="26E94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08.75pt;mso-width-percent:0;mso-height-percent:0;mso-width-percent:0;mso-height-percent:0" o:ole="">
                  <v:imagedata r:id="rId9" o:title=""/>
                </v:shape>
                <o:OLEObject Type="Embed" ProgID="PBrush" ShapeID="_x0000_i1025" DrawAspect="Content" ObjectID="_1670944084" r:id="rId10"/>
              </w:object>
            </w:r>
            <w:r w:rsidR="00915B55" w:rsidRPr="00915B55">
              <w:rPr>
                <w:rFonts w:eastAsia="SimSun"/>
                <w:noProof/>
                <w:lang w:eastAsia="en-US"/>
              </w:rPr>
              <w:t>https://giphy.com/gifs/sketchesinstillness-yoga-happiness-l2QDRNpSX4nEIy8a4</w:t>
            </w:r>
          </w:p>
        </w:tc>
        <w:tc>
          <w:tcPr>
            <w:tcW w:w="1350" w:type="dxa"/>
          </w:tcPr>
          <w:p w14:paraId="2BA7D8E5" w14:textId="69D11603" w:rsidR="006852CB" w:rsidRPr="00E81AF7" w:rsidRDefault="006852CB" w:rsidP="006852CB">
            <w:pPr>
              <w:jc w:val="center"/>
              <w:rPr>
                <w:rFonts w:ascii="PMingLiU" w:eastAsia="PMingLiU" w:hAnsi="PMingLiU"/>
                <w:sz w:val="24"/>
                <w:szCs w:val="24"/>
                <w:lang w:eastAsia="zh-TW"/>
              </w:rPr>
            </w:pPr>
            <w:r w:rsidRPr="00E81AF7">
              <w:rPr>
                <w:rFonts w:ascii="PMingLiU" w:eastAsia="PMingLiU" w:hAnsi="PMingLiU" w:hint="eastAsia"/>
                <w:sz w:val="24"/>
                <w:szCs w:val="24"/>
                <w:lang w:eastAsia="zh-TW"/>
              </w:rPr>
              <w:t>稱贊肯定</w:t>
            </w:r>
          </w:p>
        </w:tc>
        <w:tc>
          <w:tcPr>
            <w:tcW w:w="2070" w:type="dxa"/>
          </w:tcPr>
          <w:p w14:paraId="61389996" w14:textId="77777777" w:rsidR="006852CB" w:rsidRPr="00E81AF7" w:rsidRDefault="006852CB" w:rsidP="00C02DBA">
            <w:pPr>
              <w:rPr>
                <w:rFonts w:ascii="PMingLiU" w:eastAsia="PMingLiU" w:hAnsi="PMingLiU" w:cs="Calibri"/>
                <w:bCs/>
                <w:iCs/>
                <w:sz w:val="24"/>
                <w:szCs w:val="24"/>
                <w:lang w:eastAsia="zh-TW"/>
              </w:rPr>
            </w:pPr>
            <w:r w:rsidRPr="00E81AF7">
              <w:rPr>
                <w:rFonts w:ascii="PMingLiU" w:eastAsia="PMingLiU" w:hAnsi="PMingLiU" w:cs="PMingLiU" w:hint="eastAsia"/>
                <w:w w:val="104"/>
                <w:sz w:val="24"/>
                <w:szCs w:val="24"/>
                <w:lang w:eastAsia="zh-TW"/>
              </w:rPr>
              <w:t>保羅稱她們是「</w:t>
            </w:r>
            <w:r w:rsidRPr="00E81AF7">
              <w:rPr>
                <w:rFonts w:ascii="PMingLiU" w:eastAsia="PMingLiU" w:hAnsi="PMingLiU" w:cs="Calibri" w:hint="eastAsia"/>
                <w:bCs/>
                <w:iCs/>
                <w:sz w:val="24"/>
                <w:szCs w:val="24"/>
                <w:lang w:eastAsia="zh-TW"/>
              </w:rPr>
              <w:t>我的喜樂</w:t>
            </w:r>
            <w:r w:rsidRPr="00E81AF7">
              <w:rPr>
                <w:rFonts w:ascii="PMingLiU" w:eastAsia="PMingLiU" w:hAnsi="PMingLiU" w:cs="PMingLiU" w:hint="eastAsia"/>
                <w:w w:val="104"/>
                <w:sz w:val="24"/>
                <w:szCs w:val="24"/>
                <w:lang w:eastAsia="zh-TW"/>
              </w:rPr>
              <w:t>」</w:t>
            </w:r>
            <w:r w:rsidRPr="00E81AF7">
              <w:rPr>
                <w:rFonts w:ascii="PMingLiU" w:eastAsia="PMingLiU" w:hAnsi="PMingLiU" w:cs="Calibri" w:hint="eastAsia"/>
                <w:bCs/>
                <w:iCs/>
                <w:sz w:val="24"/>
                <w:szCs w:val="24"/>
                <w:lang w:eastAsia="zh-TW"/>
              </w:rPr>
              <w:t>、</w:t>
            </w:r>
            <w:r w:rsidRPr="00E81AF7">
              <w:rPr>
                <w:rFonts w:ascii="PMingLiU" w:eastAsia="PMingLiU" w:hAnsi="PMingLiU" w:cs="PMingLiU" w:hint="eastAsia"/>
                <w:w w:val="104"/>
                <w:sz w:val="24"/>
                <w:szCs w:val="24"/>
                <w:lang w:eastAsia="zh-TW"/>
              </w:rPr>
              <w:t>「</w:t>
            </w:r>
            <w:r w:rsidRPr="00E81AF7">
              <w:rPr>
                <w:rFonts w:ascii="PMingLiU" w:eastAsia="PMingLiU" w:hAnsi="PMingLiU" w:cs="Calibri" w:hint="eastAsia"/>
                <w:bCs/>
                <w:iCs/>
                <w:sz w:val="24"/>
                <w:szCs w:val="24"/>
                <w:lang w:eastAsia="zh-TW"/>
              </w:rPr>
              <w:t>我的冠冕</w:t>
            </w:r>
            <w:r w:rsidRPr="00E81AF7">
              <w:rPr>
                <w:rFonts w:ascii="PMingLiU" w:eastAsia="PMingLiU" w:hAnsi="PMingLiU" w:cs="PMingLiU" w:hint="eastAsia"/>
                <w:w w:val="104"/>
                <w:sz w:val="24"/>
                <w:szCs w:val="24"/>
                <w:lang w:eastAsia="zh-TW"/>
              </w:rPr>
              <w:t>」</w:t>
            </w:r>
            <w:r w:rsidRPr="00E81AF7">
              <w:rPr>
                <w:rFonts w:ascii="PMingLiU" w:eastAsia="PMingLiU" w:hAnsi="PMingLiU" w:cs="Calibri" w:hint="eastAsia"/>
                <w:bCs/>
                <w:iCs/>
                <w:sz w:val="24"/>
                <w:szCs w:val="24"/>
                <w:lang w:eastAsia="zh-TW"/>
              </w:rPr>
              <w:t>（腓4：1）, 在福音</w:t>
            </w:r>
            <w:r w:rsidRPr="00E81AF7">
              <w:rPr>
                <w:rFonts w:ascii="PMingLiU" w:eastAsia="PMingLiU" w:hAnsi="PMingLiU" w:cs="PMingLiU" w:hint="eastAsia"/>
                <w:w w:val="104"/>
                <w:sz w:val="24"/>
                <w:szCs w:val="24"/>
                <w:lang w:eastAsia="zh-TW"/>
              </w:rPr>
              <w:t>「</w:t>
            </w:r>
            <w:r w:rsidRPr="00E81AF7">
              <w:rPr>
                <w:rFonts w:ascii="PMingLiU" w:eastAsia="PMingLiU" w:hAnsi="PMingLiU" w:cs="Calibri" w:hint="eastAsia"/>
                <w:bCs/>
                <w:iCs/>
                <w:sz w:val="24"/>
                <w:szCs w:val="24"/>
                <w:lang w:eastAsia="zh-TW"/>
              </w:rPr>
              <w:t>一同勞苦</w:t>
            </w:r>
            <w:r w:rsidRPr="00E81AF7">
              <w:rPr>
                <w:rFonts w:ascii="PMingLiU" w:eastAsia="PMingLiU" w:hAnsi="PMingLiU" w:cs="PMingLiU" w:hint="eastAsia"/>
                <w:w w:val="104"/>
                <w:sz w:val="24"/>
                <w:szCs w:val="24"/>
                <w:lang w:eastAsia="zh-TW"/>
              </w:rPr>
              <w:t>」</w:t>
            </w:r>
            <w:r w:rsidRPr="00E81AF7">
              <w:rPr>
                <w:rFonts w:ascii="PMingLiU" w:eastAsia="PMingLiU" w:hAnsi="PMingLiU" w:cs="Calibri" w:hint="eastAsia"/>
                <w:bCs/>
                <w:iCs/>
                <w:sz w:val="24"/>
                <w:szCs w:val="24"/>
                <w:lang w:eastAsia="zh-TW"/>
              </w:rPr>
              <w:t>的 （腓4：3</w:t>
            </w:r>
            <w:r w:rsidRPr="00E81AF7">
              <w:rPr>
                <w:rFonts w:ascii="PMingLiU" w:eastAsia="PMingLiU" w:hAnsi="PMingLiU" w:cs="Calibri"/>
                <w:bCs/>
                <w:iCs/>
                <w:sz w:val="24"/>
                <w:szCs w:val="24"/>
                <w:lang w:eastAsia="zh-TW"/>
              </w:rPr>
              <w:t>b</w:t>
            </w:r>
            <w:r w:rsidRPr="00E81AF7">
              <w:rPr>
                <w:rFonts w:ascii="PMingLiU" w:eastAsia="PMingLiU" w:hAnsi="PMingLiU" w:cs="Calibri" w:hint="eastAsia"/>
                <w:bCs/>
                <w:iCs/>
                <w:sz w:val="24"/>
                <w:szCs w:val="24"/>
                <w:lang w:eastAsia="zh-TW"/>
              </w:rPr>
              <w:t>）</w:t>
            </w:r>
          </w:p>
          <w:p w14:paraId="53690BDF" w14:textId="77777777" w:rsidR="006852CB" w:rsidRPr="00E81AF7" w:rsidRDefault="006852CB" w:rsidP="00C02DBA">
            <w:pPr>
              <w:rPr>
                <w:rFonts w:ascii="PMingLiU" w:eastAsia="PMingLiU" w:hAnsi="PMingLiU"/>
                <w:sz w:val="24"/>
                <w:szCs w:val="24"/>
                <w:lang w:eastAsia="zh-TW"/>
              </w:rPr>
            </w:pPr>
            <w:r w:rsidRPr="00E81AF7">
              <w:rPr>
                <w:rFonts w:ascii="PMingLiU" w:eastAsia="PMingLiU" w:hAnsi="PMingLiU" w:cs="Calibri" w:hint="eastAsia"/>
                <w:bCs/>
                <w:iCs/>
                <w:sz w:val="24"/>
                <w:szCs w:val="24"/>
                <w:lang w:eastAsia="zh-TW"/>
              </w:rPr>
              <w:t>肯定她們</w:t>
            </w:r>
            <w:r w:rsidRPr="00E81AF7">
              <w:rPr>
                <w:rFonts w:ascii="PMingLiU" w:eastAsia="PMingLiU" w:hAnsi="PMingLiU" w:cs="PMingLiU" w:hint="eastAsia"/>
                <w:w w:val="104"/>
                <w:sz w:val="24"/>
                <w:szCs w:val="24"/>
                <w:lang w:eastAsia="zh-TW"/>
              </w:rPr>
              <w:t>「</w:t>
            </w:r>
            <w:r w:rsidRPr="00E81AF7">
              <w:rPr>
                <w:rFonts w:ascii="PMingLiU" w:eastAsia="PMingLiU" w:hAnsi="PMingLiU" w:cs="Calibri" w:hint="eastAsia"/>
                <w:bCs/>
                <w:iCs/>
                <w:sz w:val="24"/>
                <w:szCs w:val="24"/>
                <w:lang w:eastAsia="zh-TW"/>
              </w:rPr>
              <w:t>名字都在生命冊上</w:t>
            </w:r>
            <w:r w:rsidRPr="00E81AF7">
              <w:rPr>
                <w:rFonts w:ascii="PMingLiU" w:eastAsia="PMingLiU" w:hAnsi="PMingLiU" w:cs="PMingLiU" w:hint="eastAsia"/>
                <w:w w:val="104"/>
                <w:sz w:val="24"/>
                <w:szCs w:val="24"/>
                <w:lang w:eastAsia="zh-TW"/>
              </w:rPr>
              <w:t>」</w:t>
            </w:r>
            <w:r w:rsidRPr="00E81AF7">
              <w:rPr>
                <w:rFonts w:ascii="PMingLiU" w:eastAsia="PMingLiU" w:hAnsi="PMingLiU" w:cs="Calibri" w:hint="eastAsia"/>
                <w:bCs/>
                <w:iCs/>
                <w:sz w:val="24"/>
                <w:szCs w:val="24"/>
                <w:lang w:eastAsia="zh-TW"/>
              </w:rPr>
              <w:t>（腓4：3c）</w:t>
            </w:r>
          </w:p>
        </w:tc>
        <w:tc>
          <w:tcPr>
            <w:tcW w:w="4050" w:type="dxa"/>
          </w:tcPr>
          <w:p w14:paraId="1BAF3136" w14:textId="7EC21753" w:rsidR="006852CB" w:rsidRPr="00E81AF7" w:rsidRDefault="006852CB" w:rsidP="00C02DBA">
            <w:pPr>
              <w:rPr>
                <w:rFonts w:ascii="PMingLiU" w:eastAsia="PMingLiU" w:hAnsi="PMingLiU" w:cs="PMingLiU"/>
                <w:w w:val="104"/>
                <w:sz w:val="24"/>
                <w:szCs w:val="24"/>
                <w:lang w:eastAsia="zh-TW"/>
              </w:rPr>
            </w:pPr>
            <w:r w:rsidRPr="00E81AF7">
              <w:rPr>
                <w:rFonts w:ascii="PMingLiU" w:eastAsia="PMingLiU" w:hAnsi="PMingLiU" w:cs="PMingLiU" w:hint="eastAsia"/>
                <w:w w:val="104"/>
                <w:sz w:val="24"/>
                <w:szCs w:val="24"/>
                <w:lang w:eastAsia="zh-TW"/>
              </w:rPr>
              <w:t>保羅在解決她們分歧之前，先給她們極大的稱讚和肯定，預備她們在恩典中接受糾正。保羅同時也幫助她們看到她們共同擁</w:t>
            </w:r>
            <w:r w:rsidR="000C3ACE">
              <w:rPr>
                <w:rFonts w:ascii="PMingLiU" w:eastAsia="PMingLiU" w:hAnsi="PMingLiU" w:cs="PMingLiU" w:hint="eastAsia"/>
                <w:w w:val="104"/>
                <w:sz w:val="24"/>
                <w:szCs w:val="24"/>
                <w:lang w:eastAsia="zh-TW"/>
              </w:rPr>
              <w:t>有</w:t>
            </w:r>
            <w:r w:rsidRPr="00E81AF7">
              <w:rPr>
                <w:rFonts w:ascii="PMingLiU" w:eastAsia="PMingLiU" w:hAnsi="PMingLiU" w:cs="PMingLiU" w:hint="eastAsia"/>
                <w:w w:val="104"/>
                <w:sz w:val="24"/>
                <w:szCs w:val="24"/>
                <w:lang w:eastAsia="zh-TW"/>
              </w:rPr>
              <w:t>這麼多美好的方面。這些共同的方面是更根本、更寶貴、</w:t>
            </w:r>
            <w:r w:rsidR="000C3ACE">
              <w:rPr>
                <w:rFonts w:ascii="PMingLiU" w:eastAsia="PMingLiU" w:hAnsi="PMingLiU" w:cs="PMingLiU" w:hint="eastAsia"/>
                <w:w w:val="104"/>
                <w:sz w:val="24"/>
                <w:szCs w:val="24"/>
                <w:lang w:eastAsia="zh-TW"/>
              </w:rPr>
              <w:t>更</w:t>
            </w:r>
            <w:r w:rsidRPr="00E81AF7">
              <w:rPr>
                <w:rFonts w:ascii="PMingLiU" w:eastAsia="PMingLiU" w:hAnsi="PMingLiU" w:cs="PMingLiU" w:hint="eastAsia"/>
                <w:w w:val="104"/>
                <w:sz w:val="24"/>
                <w:szCs w:val="24"/>
                <w:lang w:eastAsia="zh-TW"/>
              </w:rPr>
              <w:t>有永恆價值的。對比之下，她們的分歧是不是會變得沒有那麼重要呢？</w:t>
            </w:r>
          </w:p>
        </w:tc>
      </w:tr>
      <w:tr w:rsidR="00BB0EB2" w14:paraId="2F4272A7" w14:textId="77777777" w:rsidTr="00915B55">
        <w:tc>
          <w:tcPr>
            <w:tcW w:w="2335" w:type="dxa"/>
          </w:tcPr>
          <w:p w14:paraId="743A029F" w14:textId="77777777" w:rsidR="006852CB" w:rsidRDefault="00DC668C" w:rsidP="00C02DBA">
            <w:pPr>
              <w:rPr>
                <w:rFonts w:ascii="PMingLiU" w:eastAsia="PMingLiU" w:hAnsi="PMingLiU"/>
                <w:sz w:val="24"/>
                <w:szCs w:val="24"/>
                <w:lang w:eastAsia="zh-TW"/>
              </w:rPr>
            </w:pPr>
            <w:r>
              <w:rPr>
                <w:noProof/>
              </w:rPr>
              <w:drawing>
                <wp:inline distT="0" distB="0" distL="0" distR="0" wp14:anchorId="0B146955" wp14:editId="333FDB28">
                  <wp:extent cx="1132576" cy="438150"/>
                  <wp:effectExtent l="0" t="0" r="0" b="0"/>
                  <wp:docPr id="5" name="Picture 5" descr="https://tse4.mm.bing.net/th?id=OIP.nqo8tJcxh0QRtpJzpf2u2gHaDt&amp;pid=Api&amp;P=0&amp;w=311&amp;h=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se4.mm.bing.net/th?id=OIP.nqo8tJcxh0QRtpJzpf2u2gHaDt&amp;pid=Api&amp;P=0&amp;w=311&amp;h=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026" cy="445288"/>
                          </a:xfrm>
                          <a:prstGeom prst="rect">
                            <a:avLst/>
                          </a:prstGeom>
                          <a:noFill/>
                          <a:ln>
                            <a:noFill/>
                          </a:ln>
                        </pic:spPr>
                      </pic:pic>
                    </a:graphicData>
                  </a:graphic>
                </wp:inline>
              </w:drawing>
            </w:r>
          </w:p>
          <w:p w14:paraId="2BA594F1" w14:textId="2B1845E4" w:rsidR="00915B55" w:rsidRPr="00915B55" w:rsidRDefault="00915B55" w:rsidP="00C02DBA">
            <w:pPr>
              <w:rPr>
                <w:rFonts w:ascii="PMingLiU" w:eastAsia="PMingLiU" w:hAnsi="PMingLiU"/>
                <w:sz w:val="16"/>
                <w:szCs w:val="16"/>
                <w:lang w:eastAsia="zh-TW"/>
              </w:rPr>
            </w:pPr>
            <w:r w:rsidRPr="00915B55">
              <w:rPr>
                <w:rFonts w:ascii="PMingLiU" w:eastAsia="PMingLiU" w:hAnsi="PMingLiU"/>
                <w:sz w:val="16"/>
                <w:szCs w:val="16"/>
                <w:lang w:eastAsia="zh-TW"/>
              </w:rPr>
              <w:t>http://rabespierre.com/images/teamwork1.gif</w:t>
            </w:r>
          </w:p>
        </w:tc>
        <w:tc>
          <w:tcPr>
            <w:tcW w:w="1350" w:type="dxa"/>
          </w:tcPr>
          <w:p w14:paraId="0A4FB45A" w14:textId="14344DFF" w:rsidR="006852CB" w:rsidRPr="00E81AF7" w:rsidRDefault="006852CB" w:rsidP="006852CB">
            <w:pPr>
              <w:jc w:val="center"/>
              <w:rPr>
                <w:rFonts w:ascii="PMingLiU" w:eastAsia="PMingLiU" w:hAnsi="PMingLiU"/>
                <w:sz w:val="24"/>
                <w:szCs w:val="24"/>
                <w:lang w:eastAsia="zh-TW"/>
              </w:rPr>
            </w:pPr>
            <w:r w:rsidRPr="00E81AF7">
              <w:rPr>
                <w:rFonts w:ascii="PMingLiU" w:eastAsia="PMingLiU" w:hAnsi="PMingLiU" w:cs="Calibri" w:hint="eastAsia"/>
                <w:bCs/>
                <w:iCs/>
                <w:sz w:val="24"/>
                <w:szCs w:val="24"/>
                <w:lang w:eastAsia="zh-TW"/>
              </w:rPr>
              <w:t>同工幫助</w:t>
            </w:r>
          </w:p>
        </w:tc>
        <w:tc>
          <w:tcPr>
            <w:tcW w:w="2070" w:type="dxa"/>
          </w:tcPr>
          <w:p w14:paraId="1188A0AC" w14:textId="7E06FF25" w:rsidR="006852CB" w:rsidRPr="00E81AF7" w:rsidRDefault="006852CB" w:rsidP="00C02DBA">
            <w:pPr>
              <w:rPr>
                <w:rFonts w:ascii="PMingLiU" w:eastAsia="PMingLiU" w:hAnsi="PMingLiU" w:cs="PMingLiU"/>
                <w:w w:val="104"/>
                <w:sz w:val="24"/>
                <w:szCs w:val="24"/>
                <w:lang w:eastAsia="zh-TW"/>
              </w:rPr>
            </w:pPr>
            <w:r w:rsidRPr="00E81AF7">
              <w:rPr>
                <w:rFonts w:ascii="PMingLiU" w:eastAsia="PMingLiU" w:hAnsi="PMingLiU" w:cs="PMingLiU" w:hint="eastAsia"/>
                <w:w w:val="104"/>
                <w:sz w:val="24"/>
                <w:szCs w:val="24"/>
                <w:lang w:eastAsia="zh-TW"/>
              </w:rPr>
              <w:t xml:space="preserve">「真實同負一軛的」 </w:t>
            </w:r>
            <w:r w:rsidRPr="00E81AF7">
              <w:rPr>
                <w:rFonts w:ascii="PMingLiU" w:eastAsia="PMingLiU" w:hAnsi="PMingLiU" w:cs="PMingLiU"/>
                <w:w w:val="104"/>
                <w:sz w:val="24"/>
                <w:szCs w:val="24"/>
                <w:lang w:eastAsia="zh-TW"/>
              </w:rPr>
              <w:t>(</w:t>
            </w:r>
            <w:r w:rsidRPr="00E81AF7">
              <w:rPr>
                <w:rFonts w:ascii="PMingLiU" w:eastAsia="PMingLiU" w:hAnsi="PMingLiU" w:cs="PMingLiU" w:hint="eastAsia"/>
                <w:w w:val="104"/>
                <w:sz w:val="24"/>
                <w:szCs w:val="24"/>
                <w:lang w:eastAsia="zh-TW"/>
              </w:rPr>
              <w:t>腓</w:t>
            </w:r>
            <w:r w:rsidRPr="00E81AF7">
              <w:rPr>
                <w:rFonts w:ascii="PMingLiU" w:eastAsia="PMingLiU" w:hAnsi="PMingLiU" w:cs="PMingLiU"/>
                <w:w w:val="104"/>
                <w:sz w:val="24"/>
                <w:szCs w:val="24"/>
                <w:lang w:eastAsia="zh-TW"/>
              </w:rPr>
              <w:t>4:3</w:t>
            </w:r>
            <w:r w:rsidRPr="00E81AF7">
              <w:rPr>
                <w:rFonts w:ascii="PMingLiU" w:eastAsia="PMingLiU" w:hAnsi="PMingLiU" w:cs="PMingLiU" w:hint="eastAsia"/>
                <w:w w:val="104"/>
                <w:sz w:val="24"/>
                <w:szCs w:val="24"/>
                <w:lang w:eastAsia="zh-TW"/>
              </w:rPr>
              <w:t>a</w:t>
            </w:r>
            <w:r w:rsidRPr="00E81AF7">
              <w:rPr>
                <w:rFonts w:ascii="PMingLiU" w:eastAsia="PMingLiU" w:hAnsi="PMingLiU" w:cs="PMingLiU"/>
                <w:w w:val="104"/>
                <w:sz w:val="24"/>
                <w:szCs w:val="24"/>
                <w:lang w:eastAsia="zh-TW"/>
              </w:rPr>
              <w:t>)</w:t>
            </w:r>
          </w:p>
        </w:tc>
        <w:tc>
          <w:tcPr>
            <w:tcW w:w="4050" w:type="dxa"/>
          </w:tcPr>
          <w:p w14:paraId="4188917E" w14:textId="5F8BA05D" w:rsidR="006852CB" w:rsidRPr="00E81AF7" w:rsidRDefault="006852CB" w:rsidP="00C02DBA">
            <w:pPr>
              <w:rPr>
                <w:rFonts w:ascii="PMingLiU" w:eastAsia="PMingLiU" w:hAnsi="PMingLiU"/>
                <w:sz w:val="24"/>
                <w:szCs w:val="24"/>
                <w:lang w:eastAsia="zh-TW"/>
              </w:rPr>
            </w:pPr>
            <w:r w:rsidRPr="00E81AF7">
              <w:rPr>
                <w:rFonts w:ascii="PMingLiU" w:eastAsia="PMingLiU" w:hAnsi="PMingLiU" w:cs="PMingLiU" w:hint="eastAsia"/>
                <w:w w:val="104"/>
                <w:sz w:val="24"/>
                <w:szCs w:val="24"/>
                <w:lang w:eastAsia="zh-TW"/>
              </w:rPr>
              <w:t>保羅肯求同工和他一起去做勸人和睦的事</w:t>
            </w:r>
          </w:p>
        </w:tc>
      </w:tr>
      <w:tr w:rsidR="00BB0EB2" w14:paraId="42DB0A2A" w14:textId="77777777" w:rsidTr="00915B55">
        <w:tc>
          <w:tcPr>
            <w:tcW w:w="2335" w:type="dxa"/>
          </w:tcPr>
          <w:p w14:paraId="5D3E0C5B" w14:textId="77777777" w:rsidR="006852CB" w:rsidRDefault="00052DEC" w:rsidP="00C02DBA">
            <w:pPr>
              <w:rPr>
                <w:rFonts w:eastAsia="SimSun"/>
                <w:noProof/>
                <w:lang w:eastAsia="en-US"/>
              </w:rPr>
            </w:pPr>
            <w:r>
              <w:rPr>
                <w:rFonts w:eastAsia="SimSun"/>
                <w:noProof/>
                <w:lang w:eastAsia="en-US"/>
              </w:rPr>
              <w:object w:dxaOrig="3000" w:dyaOrig="1800" w14:anchorId="5607CC56">
                <v:shape id="_x0000_i1026" type="#_x0000_t75" alt="" style="width:95.25pt;height:57pt;mso-width-percent:0;mso-height-percent:0;mso-width-percent:0;mso-height-percent:0" o:ole="">
                  <v:imagedata r:id="rId12" o:title=""/>
                </v:shape>
                <o:OLEObject Type="Embed" ProgID="PBrush" ShapeID="_x0000_i1026" DrawAspect="Content" ObjectID="_1670944085" r:id="rId13"/>
              </w:object>
            </w:r>
          </w:p>
          <w:p w14:paraId="23354F61" w14:textId="4AFFD508" w:rsidR="00915B55" w:rsidRPr="00915B55" w:rsidRDefault="00915B55" w:rsidP="00C02DBA">
            <w:pPr>
              <w:rPr>
                <w:rFonts w:ascii="PMingLiU" w:eastAsia="PMingLiU" w:hAnsi="PMingLiU"/>
                <w:sz w:val="16"/>
                <w:szCs w:val="16"/>
                <w:lang w:eastAsia="zh-TW"/>
              </w:rPr>
            </w:pPr>
            <w:r w:rsidRPr="00915B55">
              <w:rPr>
                <w:rFonts w:ascii="PMingLiU" w:eastAsia="PMingLiU" w:hAnsi="PMingLiU"/>
                <w:sz w:val="16"/>
                <w:szCs w:val="16"/>
                <w:lang w:eastAsia="zh-TW"/>
              </w:rPr>
              <w:t>http://www.ocschools.org/wp-content/uploads/2014/09/stand-firm.jpg</w:t>
            </w:r>
          </w:p>
        </w:tc>
        <w:tc>
          <w:tcPr>
            <w:tcW w:w="1350" w:type="dxa"/>
          </w:tcPr>
          <w:p w14:paraId="4F33067E" w14:textId="67663DBF" w:rsidR="006852CB" w:rsidRPr="00E81AF7" w:rsidRDefault="006852CB" w:rsidP="006852CB">
            <w:pPr>
              <w:jc w:val="center"/>
              <w:rPr>
                <w:rFonts w:ascii="PMingLiU" w:eastAsia="PMingLiU" w:hAnsi="PMingLiU"/>
                <w:sz w:val="24"/>
                <w:szCs w:val="24"/>
                <w:lang w:eastAsia="zh-TW"/>
              </w:rPr>
            </w:pPr>
            <w:r w:rsidRPr="00E81AF7">
              <w:rPr>
                <w:rFonts w:ascii="PMingLiU" w:eastAsia="PMingLiU" w:hAnsi="PMingLiU" w:cs="PMingLiU" w:hint="eastAsia"/>
                <w:w w:val="104"/>
                <w:sz w:val="24"/>
                <w:szCs w:val="24"/>
                <w:lang w:eastAsia="zh-TW"/>
              </w:rPr>
              <w:t>站立得穩</w:t>
            </w:r>
          </w:p>
        </w:tc>
        <w:tc>
          <w:tcPr>
            <w:tcW w:w="2070" w:type="dxa"/>
          </w:tcPr>
          <w:p w14:paraId="7FF39D51" w14:textId="48102289" w:rsidR="006852CB" w:rsidRPr="00E81AF7" w:rsidRDefault="006852CB" w:rsidP="008E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ascii="PMingLiU" w:eastAsia="PMingLiU" w:hAnsi="PMingLiU" w:cs="MingLiU"/>
                <w:sz w:val="24"/>
                <w:szCs w:val="24"/>
                <w:lang w:val="x-none" w:eastAsia="x-none"/>
              </w:rPr>
            </w:pPr>
            <w:r w:rsidRPr="00E81AF7">
              <w:rPr>
                <w:rFonts w:ascii="PMingLiU" w:eastAsia="PMingLiU" w:hAnsi="PMingLiU" w:cs="PMingLiU" w:hint="eastAsia"/>
                <w:w w:val="104"/>
                <w:sz w:val="24"/>
                <w:szCs w:val="24"/>
                <w:lang w:eastAsia="zh-TW"/>
              </w:rPr>
              <w:t>「</w:t>
            </w:r>
            <w:r w:rsidRPr="00463D39">
              <w:rPr>
                <w:rFonts w:ascii="PMingLiU" w:eastAsia="PMingLiU" w:hAnsi="PMingLiU" w:cs="MingLiU" w:hint="eastAsia"/>
                <w:sz w:val="24"/>
                <w:szCs w:val="24"/>
                <w:lang w:val="x-none" w:eastAsia="x-none"/>
              </w:rPr>
              <w:t>你們應當靠主站立得穩</w:t>
            </w:r>
            <w:r w:rsidRPr="00E81AF7">
              <w:rPr>
                <w:rFonts w:ascii="PMingLiU" w:eastAsia="PMingLiU" w:hAnsi="PMingLiU" w:cs="PMingLiU" w:hint="eastAsia"/>
                <w:w w:val="104"/>
                <w:sz w:val="24"/>
                <w:szCs w:val="24"/>
                <w:lang w:eastAsia="zh-TW"/>
              </w:rPr>
              <w:t>」（腓4：1b）</w:t>
            </w:r>
          </w:p>
          <w:p w14:paraId="3FE71FE4" w14:textId="77777777" w:rsidR="006852CB" w:rsidRPr="00E81AF7" w:rsidRDefault="006852CB" w:rsidP="00C02DB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PMingLiU" w:eastAsia="PMingLiU" w:hAnsi="PMingLiU" w:cs="MingLiU"/>
                <w:lang w:val="en-US" w:eastAsia="x-none"/>
              </w:rPr>
            </w:pPr>
          </w:p>
        </w:tc>
        <w:tc>
          <w:tcPr>
            <w:tcW w:w="4050" w:type="dxa"/>
          </w:tcPr>
          <w:p w14:paraId="64A902BD" w14:textId="0A940A85" w:rsidR="006852CB" w:rsidRPr="00E81AF7" w:rsidRDefault="006852CB" w:rsidP="00C02DBA">
            <w:pPr>
              <w:rPr>
                <w:rFonts w:ascii="PMingLiU" w:eastAsia="PMingLiU" w:hAnsi="PMingLiU" w:cs="PMingLiU"/>
                <w:w w:val="104"/>
                <w:sz w:val="24"/>
                <w:szCs w:val="24"/>
                <w:lang w:eastAsia="zh-TW"/>
              </w:rPr>
            </w:pPr>
            <w:r w:rsidRPr="00E81AF7">
              <w:rPr>
                <w:rFonts w:ascii="PMingLiU" w:eastAsia="PMingLiU" w:hAnsi="PMingLiU" w:cs="PMingLiU" w:hint="eastAsia"/>
                <w:w w:val="104"/>
                <w:sz w:val="24"/>
                <w:szCs w:val="24"/>
                <w:lang w:eastAsia="zh-TW"/>
              </w:rPr>
              <w:t>保羅勸她們靠主站立得穩。不和睦會讓教會受虧損，受攻擊，能站立得穩嗎？她們需要在主裡同心，才能帶來教會合一</w:t>
            </w:r>
            <w:r w:rsidR="000C3ACE">
              <w:rPr>
                <w:rFonts w:ascii="PMingLiU" w:eastAsia="PMingLiU" w:hAnsi="PMingLiU" w:cs="PMingLiU" w:hint="eastAsia"/>
                <w:w w:val="104"/>
                <w:sz w:val="24"/>
                <w:szCs w:val="24"/>
                <w:lang w:eastAsia="zh-TW"/>
              </w:rPr>
              <w:t>，</w:t>
            </w:r>
            <w:r w:rsidRPr="00E81AF7">
              <w:rPr>
                <w:rFonts w:ascii="PMingLiU" w:eastAsia="PMingLiU" w:hAnsi="PMingLiU" w:cs="PMingLiU" w:hint="eastAsia"/>
                <w:w w:val="104"/>
                <w:sz w:val="24"/>
                <w:szCs w:val="24"/>
                <w:lang w:eastAsia="zh-TW"/>
              </w:rPr>
              <w:t>站立得穩，勝過各樣的衝擊。</w:t>
            </w:r>
          </w:p>
        </w:tc>
      </w:tr>
      <w:tr w:rsidR="00BB0EB2" w14:paraId="400D1379" w14:textId="77777777" w:rsidTr="00915B55">
        <w:tc>
          <w:tcPr>
            <w:tcW w:w="2335" w:type="dxa"/>
          </w:tcPr>
          <w:p w14:paraId="31A41BA6" w14:textId="77777777" w:rsidR="006852CB" w:rsidRDefault="00052DEC" w:rsidP="00915B55">
            <w:pPr>
              <w:tabs>
                <w:tab w:val="right" w:pos="2119"/>
              </w:tabs>
              <w:rPr>
                <w:rFonts w:eastAsia="SimSun"/>
                <w:noProof/>
                <w:lang w:eastAsia="en-US"/>
              </w:rPr>
            </w:pPr>
            <w:r>
              <w:rPr>
                <w:rFonts w:eastAsia="SimSun"/>
                <w:noProof/>
                <w:lang w:eastAsia="en-US"/>
              </w:rPr>
              <w:object w:dxaOrig="1695" w:dyaOrig="2250" w14:anchorId="5BB9EADC">
                <v:shape id="_x0000_i1027" type="#_x0000_t75" alt="" style="width:84.75pt;height:112.5pt;mso-width-percent:0;mso-height-percent:0;mso-width-percent:0;mso-height-percent:0" o:ole="">
                  <v:imagedata r:id="rId14" o:title=""/>
                </v:shape>
                <o:OLEObject Type="Embed" ProgID="PBrush" ShapeID="_x0000_i1027" DrawAspect="Content" ObjectID="_1670944086" r:id="rId15"/>
              </w:object>
            </w:r>
            <w:r w:rsidR="00915B55">
              <w:rPr>
                <w:rFonts w:eastAsia="SimSun"/>
                <w:noProof/>
                <w:lang w:eastAsia="en-US"/>
              </w:rPr>
              <w:tab/>
            </w:r>
          </w:p>
          <w:p w14:paraId="6821D09C" w14:textId="4479DAE4" w:rsidR="00915B55" w:rsidRPr="00915B55" w:rsidRDefault="00915B55" w:rsidP="00915B55">
            <w:pPr>
              <w:tabs>
                <w:tab w:val="right" w:pos="2119"/>
              </w:tabs>
              <w:rPr>
                <w:rFonts w:ascii="PMingLiU" w:eastAsia="PMingLiU" w:hAnsi="PMingLiU"/>
                <w:sz w:val="16"/>
                <w:szCs w:val="16"/>
                <w:lang w:eastAsia="zh-TW"/>
              </w:rPr>
            </w:pPr>
            <w:r w:rsidRPr="00915B55">
              <w:rPr>
                <w:rFonts w:ascii="PMingLiU" w:eastAsia="PMingLiU" w:hAnsi="PMingLiU"/>
                <w:sz w:val="16"/>
                <w:szCs w:val="16"/>
                <w:lang w:eastAsia="zh-TW"/>
              </w:rPr>
              <w:t>http://ih1.redbubble.net/image.114109812.4082/flat,1000x1000,075,f.u1.jpg</w:t>
            </w:r>
          </w:p>
        </w:tc>
        <w:tc>
          <w:tcPr>
            <w:tcW w:w="1350" w:type="dxa"/>
          </w:tcPr>
          <w:p w14:paraId="744CEB54" w14:textId="77777777" w:rsidR="006852CB" w:rsidRPr="00E81AF7" w:rsidRDefault="006852CB" w:rsidP="006852CB">
            <w:pPr>
              <w:jc w:val="center"/>
              <w:rPr>
                <w:rFonts w:ascii="PMingLiU" w:eastAsia="PMingLiU" w:hAnsi="PMingLiU"/>
                <w:sz w:val="24"/>
                <w:szCs w:val="24"/>
                <w:lang w:eastAsia="zh-TW"/>
              </w:rPr>
            </w:pPr>
            <w:r w:rsidRPr="00E81AF7">
              <w:rPr>
                <w:rFonts w:ascii="PMingLiU" w:eastAsia="PMingLiU" w:hAnsi="PMingLiU" w:cs="Calibri" w:hint="eastAsia"/>
                <w:bCs/>
                <w:iCs/>
                <w:sz w:val="24"/>
                <w:szCs w:val="24"/>
                <w:lang w:eastAsia="zh-TW"/>
              </w:rPr>
              <w:t>靠主喜樂</w:t>
            </w:r>
          </w:p>
        </w:tc>
        <w:tc>
          <w:tcPr>
            <w:tcW w:w="2070" w:type="dxa"/>
          </w:tcPr>
          <w:p w14:paraId="2AD870D7" w14:textId="6C645805" w:rsidR="006852CB" w:rsidRPr="00E81AF7" w:rsidRDefault="006852CB" w:rsidP="006852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ascii="PMingLiU" w:eastAsia="PMingLiU" w:hAnsi="PMingLiU" w:cs="MingLiU"/>
                <w:sz w:val="24"/>
                <w:szCs w:val="24"/>
                <w:lang w:val="x-none" w:eastAsia="x-none"/>
              </w:rPr>
            </w:pPr>
            <w:r w:rsidRPr="00E81AF7">
              <w:rPr>
                <w:rFonts w:ascii="PMingLiU" w:eastAsia="PMingLiU" w:hAnsi="PMingLiU" w:cs="PMingLiU" w:hint="eastAsia"/>
                <w:w w:val="104"/>
                <w:sz w:val="24"/>
                <w:szCs w:val="24"/>
                <w:lang w:eastAsia="zh-TW"/>
              </w:rPr>
              <w:t>「</w:t>
            </w:r>
            <w:r w:rsidRPr="00463D39">
              <w:rPr>
                <w:rFonts w:ascii="PMingLiU" w:eastAsia="PMingLiU" w:hAnsi="PMingLiU" w:cs="MingLiU" w:hint="eastAsia"/>
                <w:sz w:val="24"/>
                <w:szCs w:val="24"/>
                <w:lang w:val="x-none" w:eastAsia="x-none"/>
              </w:rPr>
              <w:t>你們要靠主常常喜樂。我再說，你們要喜樂</w:t>
            </w:r>
            <w:r w:rsidRPr="00E81AF7">
              <w:rPr>
                <w:rFonts w:ascii="PMingLiU" w:eastAsia="PMingLiU" w:hAnsi="PMingLiU" w:cs="PMingLiU" w:hint="eastAsia"/>
                <w:w w:val="104"/>
                <w:sz w:val="24"/>
                <w:szCs w:val="24"/>
                <w:lang w:eastAsia="zh-TW"/>
              </w:rPr>
              <w:t>」</w:t>
            </w:r>
            <w:r w:rsidRPr="00E81AF7">
              <w:rPr>
                <w:rFonts w:ascii="PMingLiU" w:eastAsia="PMingLiU" w:hAnsi="PMingLiU" w:cs="Calibri" w:hint="eastAsia"/>
                <w:bCs/>
                <w:iCs/>
                <w:sz w:val="24"/>
                <w:szCs w:val="24"/>
                <w:lang w:eastAsia="zh-TW"/>
              </w:rPr>
              <w:t>（腓4：4）</w:t>
            </w:r>
          </w:p>
        </w:tc>
        <w:tc>
          <w:tcPr>
            <w:tcW w:w="4050" w:type="dxa"/>
          </w:tcPr>
          <w:p w14:paraId="4C6DC0F8" w14:textId="77777777" w:rsidR="006852CB" w:rsidRPr="00E81AF7" w:rsidRDefault="006852CB" w:rsidP="00C02DBA">
            <w:pPr>
              <w:rPr>
                <w:rFonts w:ascii="PMingLiU" w:eastAsia="PMingLiU" w:hAnsi="PMingLiU" w:cs="PMingLiU"/>
                <w:w w:val="104"/>
                <w:sz w:val="24"/>
                <w:szCs w:val="24"/>
                <w:lang w:eastAsia="zh-TW"/>
              </w:rPr>
            </w:pPr>
            <w:r w:rsidRPr="00E81AF7">
              <w:rPr>
                <w:rFonts w:ascii="PMingLiU" w:eastAsia="PMingLiU" w:hAnsi="PMingLiU" w:cs="PMingLiU" w:hint="eastAsia"/>
                <w:w w:val="104"/>
                <w:sz w:val="24"/>
                <w:szCs w:val="24"/>
                <w:lang w:eastAsia="zh-TW"/>
              </w:rPr>
              <w:t>保羅重複兩次</w:t>
            </w:r>
            <w:r w:rsidRPr="00E81AF7">
              <w:rPr>
                <w:rFonts w:ascii="PMingLiU" w:eastAsia="PMingLiU" w:hAnsi="PMingLiU" w:cs="PMingLiU"/>
                <w:w w:val="104"/>
                <w:sz w:val="24"/>
                <w:szCs w:val="24"/>
                <w:lang w:eastAsia="zh-TW"/>
              </w:rPr>
              <w:t>強調</w:t>
            </w:r>
            <w:r w:rsidRPr="00E81AF7">
              <w:rPr>
                <w:rFonts w:ascii="PMingLiU" w:eastAsia="PMingLiU" w:hAnsi="PMingLiU" w:cs="PMingLiU" w:hint="eastAsia"/>
                <w:w w:val="104"/>
                <w:sz w:val="24"/>
                <w:szCs w:val="24"/>
                <w:lang w:eastAsia="zh-TW"/>
              </w:rPr>
              <w:t>她</w:t>
            </w:r>
            <w:r w:rsidRPr="00E81AF7">
              <w:rPr>
                <w:rFonts w:ascii="PMingLiU" w:eastAsia="PMingLiU" w:hAnsi="PMingLiU" w:cs="PMingLiU"/>
                <w:w w:val="104"/>
                <w:sz w:val="24"/>
                <w:szCs w:val="24"/>
                <w:lang w:eastAsia="zh-TW"/>
              </w:rPr>
              <w:t>們</w:t>
            </w:r>
            <w:r w:rsidRPr="00E81AF7">
              <w:rPr>
                <w:rFonts w:ascii="PMingLiU" w:eastAsia="PMingLiU" w:hAnsi="PMingLiU" w:cs="PMingLiU" w:hint="eastAsia"/>
                <w:w w:val="104"/>
                <w:sz w:val="24"/>
                <w:szCs w:val="24"/>
                <w:lang w:eastAsia="zh-TW"/>
              </w:rPr>
              <w:t>要喜樂</w:t>
            </w:r>
            <w:r w:rsidRPr="00E81AF7">
              <w:rPr>
                <w:rFonts w:ascii="PMingLiU" w:eastAsia="PMingLiU" w:hAnsi="PMingLiU" w:cs="PMingLiU"/>
                <w:w w:val="104"/>
                <w:sz w:val="24"/>
                <w:szCs w:val="24"/>
                <w:lang w:eastAsia="zh-TW"/>
              </w:rPr>
              <w:t>。</w:t>
            </w:r>
          </w:p>
          <w:p w14:paraId="1B6D02B1" w14:textId="6091B180" w:rsidR="006852CB" w:rsidRPr="00E81AF7" w:rsidRDefault="006852CB" w:rsidP="00C02DBA">
            <w:pPr>
              <w:rPr>
                <w:rFonts w:ascii="PMingLiU" w:eastAsia="PMingLiU" w:hAnsi="PMingLiU" w:cs="PMingLiU"/>
                <w:w w:val="104"/>
                <w:sz w:val="24"/>
                <w:szCs w:val="24"/>
                <w:lang w:eastAsia="zh-TW"/>
              </w:rPr>
            </w:pPr>
            <w:r w:rsidRPr="00E81AF7">
              <w:rPr>
                <w:rFonts w:ascii="PMingLiU" w:eastAsia="PMingLiU" w:hAnsi="PMingLiU" w:cs="PMingLiU" w:hint="eastAsia"/>
                <w:w w:val="104"/>
                <w:sz w:val="24"/>
                <w:szCs w:val="24"/>
                <w:lang w:eastAsia="zh-TW"/>
              </w:rPr>
              <w:t>不和睦帶來苦毒，會影響與主親密的關係，需要除去</w:t>
            </w:r>
            <w:r w:rsidR="000C3ACE">
              <w:rPr>
                <w:rFonts w:ascii="PMingLiU" w:eastAsia="PMingLiU" w:hAnsi="PMingLiU" w:cs="PMingLiU" w:hint="eastAsia"/>
                <w:w w:val="104"/>
                <w:sz w:val="24"/>
                <w:szCs w:val="24"/>
                <w:lang w:eastAsia="zh-TW"/>
              </w:rPr>
              <w:t>苦毒</w:t>
            </w:r>
            <w:r w:rsidRPr="00E81AF7">
              <w:rPr>
                <w:rFonts w:ascii="PMingLiU" w:eastAsia="PMingLiU" w:hAnsi="PMingLiU" w:cs="PMingLiU" w:hint="eastAsia"/>
                <w:w w:val="104"/>
                <w:sz w:val="24"/>
                <w:szCs w:val="24"/>
                <w:lang w:eastAsia="zh-TW"/>
              </w:rPr>
              <w:t>才能喜樂，不是嗎？ 或者說靠主喜樂，能幫助她們放下同工之間的不愉快，幫助她們和諧相處，同意嗎？</w:t>
            </w:r>
          </w:p>
        </w:tc>
      </w:tr>
      <w:tr w:rsidR="00BB0EB2" w14:paraId="0CD50805" w14:textId="77777777" w:rsidTr="00915B55">
        <w:tc>
          <w:tcPr>
            <w:tcW w:w="2335" w:type="dxa"/>
          </w:tcPr>
          <w:p w14:paraId="50B0D442" w14:textId="7D78B9CE" w:rsidR="006852CB" w:rsidRPr="00915B55" w:rsidRDefault="00052DEC" w:rsidP="00C02DBA">
            <w:pPr>
              <w:rPr>
                <w:rFonts w:ascii="PMingLiU" w:eastAsia="PMingLiU" w:hAnsi="PMingLiU"/>
                <w:sz w:val="16"/>
                <w:szCs w:val="16"/>
                <w:lang w:eastAsia="zh-TW"/>
              </w:rPr>
            </w:pPr>
            <w:r>
              <w:rPr>
                <w:rFonts w:eastAsia="SimSun"/>
                <w:noProof/>
                <w:lang w:eastAsia="en-US"/>
              </w:rPr>
              <w:object w:dxaOrig="3660" w:dyaOrig="1665" w14:anchorId="367D28A7">
                <v:shape id="_x0000_i1028" type="#_x0000_t75" alt="" style="width:111.75pt;height:51pt;mso-width-percent:0;mso-height-percent:0;mso-width-percent:0;mso-height-percent:0" o:ole="">
                  <v:imagedata r:id="rId16" o:title=""/>
                </v:shape>
                <o:OLEObject Type="Embed" ProgID="PBrush" ShapeID="_x0000_i1028" DrawAspect="Content" ObjectID="_1670944087" r:id="rId17"/>
              </w:object>
            </w:r>
            <w:r w:rsidR="00915B55" w:rsidRPr="00915B55">
              <w:rPr>
                <w:rFonts w:eastAsia="SimSun"/>
                <w:noProof/>
                <w:lang w:eastAsia="en-US"/>
              </w:rPr>
              <w:t>https://clipground.com/images/gentleness-clipart-3.jpg</w:t>
            </w:r>
          </w:p>
        </w:tc>
        <w:tc>
          <w:tcPr>
            <w:tcW w:w="1350" w:type="dxa"/>
          </w:tcPr>
          <w:p w14:paraId="2ACBD6DF" w14:textId="54E3B78F" w:rsidR="006852CB" w:rsidRPr="00E81AF7" w:rsidRDefault="006852CB" w:rsidP="006852CB">
            <w:pPr>
              <w:jc w:val="center"/>
              <w:rPr>
                <w:rFonts w:ascii="PMingLiU" w:eastAsia="PMingLiU" w:hAnsi="PMingLiU"/>
                <w:sz w:val="24"/>
                <w:szCs w:val="24"/>
                <w:lang w:eastAsia="zh-TW"/>
              </w:rPr>
            </w:pPr>
            <w:r w:rsidRPr="00E81AF7">
              <w:rPr>
                <w:rFonts w:ascii="PMingLiU" w:eastAsia="PMingLiU" w:hAnsi="PMingLiU" w:hint="eastAsia"/>
                <w:sz w:val="24"/>
                <w:szCs w:val="24"/>
                <w:lang w:eastAsia="zh-TW"/>
              </w:rPr>
              <w:t>謙和的心</w:t>
            </w:r>
          </w:p>
        </w:tc>
        <w:tc>
          <w:tcPr>
            <w:tcW w:w="2070" w:type="dxa"/>
          </w:tcPr>
          <w:p w14:paraId="68FEFC41" w14:textId="08CCA99F" w:rsidR="006852CB" w:rsidRPr="00E81AF7" w:rsidRDefault="006852CB" w:rsidP="00C02DBA">
            <w:pPr>
              <w:rPr>
                <w:rFonts w:ascii="PMingLiU" w:eastAsia="PMingLiU" w:hAnsi="PMingLiU"/>
                <w:sz w:val="24"/>
                <w:szCs w:val="24"/>
                <w:lang w:eastAsia="zh-TW"/>
              </w:rPr>
            </w:pPr>
            <w:r w:rsidRPr="00E81AF7">
              <w:rPr>
                <w:rFonts w:ascii="PMingLiU" w:eastAsia="PMingLiU" w:hAnsi="PMingLiU" w:hint="eastAsia"/>
                <w:sz w:val="24"/>
                <w:szCs w:val="24"/>
                <w:lang w:eastAsia="zh-TW"/>
              </w:rPr>
              <w:t>保羅提醒她們要有謙和的心，而且讓眾人看出來（腓4：5）</w:t>
            </w:r>
          </w:p>
        </w:tc>
        <w:tc>
          <w:tcPr>
            <w:tcW w:w="4050" w:type="dxa"/>
          </w:tcPr>
          <w:p w14:paraId="059A55AA" w14:textId="36CA6D0A" w:rsidR="006852CB" w:rsidRPr="00E81AF7" w:rsidRDefault="006852CB" w:rsidP="00C02DBA">
            <w:pPr>
              <w:rPr>
                <w:rFonts w:ascii="PMingLiU" w:eastAsia="PMingLiU" w:hAnsi="PMingLiU"/>
                <w:sz w:val="24"/>
                <w:szCs w:val="24"/>
                <w:lang w:eastAsia="zh-TW"/>
              </w:rPr>
            </w:pPr>
            <w:r w:rsidRPr="00E81AF7">
              <w:rPr>
                <w:rFonts w:ascii="PMingLiU" w:eastAsia="PMingLiU" w:hAnsi="PMingLiU" w:hint="eastAsia"/>
                <w:sz w:val="24"/>
                <w:szCs w:val="24"/>
                <w:lang w:eastAsia="zh-TW"/>
              </w:rPr>
              <w:t>保羅鼓勵她們謙和（各人看別人比自己強），在大家面前和好，成為教會美好的見證。</w:t>
            </w:r>
          </w:p>
        </w:tc>
      </w:tr>
      <w:tr w:rsidR="00BB0EB2" w14:paraId="55A3F649" w14:textId="77777777" w:rsidTr="00915B55">
        <w:tc>
          <w:tcPr>
            <w:tcW w:w="2335" w:type="dxa"/>
          </w:tcPr>
          <w:p w14:paraId="16A1CE61" w14:textId="77777777" w:rsidR="006852CB" w:rsidRDefault="006852CB" w:rsidP="00C02DBA">
            <w:pPr>
              <w:rPr>
                <w:rFonts w:ascii="PMingLiU" w:eastAsia="PMingLiU" w:hAnsi="PMingLiU"/>
                <w:sz w:val="24"/>
                <w:szCs w:val="24"/>
                <w:lang w:eastAsia="zh-TW"/>
              </w:rPr>
            </w:pPr>
          </w:p>
          <w:p w14:paraId="58771350" w14:textId="77777777" w:rsidR="00E13121" w:rsidRDefault="00E13121" w:rsidP="00C02DBA">
            <w:pPr>
              <w:rPr>
                <w:rFonts w:ascii="PMingLiU" w:eastAsia="PMingLiU" w:hAnsi="PMingLiU"/>
                <w:sz w:val="24"/>
                <w:szCs w:val="24"/>
                <w:lang w:eastAsia="zh-TW"/>
              </w:rPr>
            </w:pPr>
          </w:p>
          <w:p w14:paraId="63A15033" w14:textId="44CCE895" w:rsidR="00E13121" w:rsidRPr="00A93677" w:rsidRDefault="00052DEC" w:rsidP="00C02DBA">
            <w:pPr>
              <w:rPr>
                <w:rFonts w:ascii="PMingLiU" w:eastAsia="PMingLiU" w:hAnsi="PMingLiU"/>
                <w:sz w:val="16"/>
                <w:szCs w:val="16"/>
                <w:lang w:eastAsia="zh-TW"/>
              </w:rPr>
            </w:pPr>
            <w:r>
              <w:rPr>
                <w:rFonts w:eastAsia="SimSun"/>
                <w:noProof/>
                <w:lang w:eastAsia="en-US"/>
              </w:rPr>
              <w:object w:dxaOrig="3345" w:dyaOrig="1785" w14:anchorId="69B1FBA4">
                <v:shape id="_x0000_i1029" type="#_x0000_t75" alt="" style="width:122.25pt;height:64.5pt;mso-width-percent:0;mso-height-percent:0;mso-width-percent:0;mso-height-percent:0" o:ole="">
                  <v:imagedata r:id="rId18" o:title=""/>
                </v:shape>
                <o:OLEObject Type="Embed" ProgID="PBrush" ShapeID="_x0000_i1029" DrawAspect="Content" ObjectID="_1670944088" r:id="rId19"/>
              </w:object>
            </w:r>
            <w:r w:rsidR="00A93677" w:rsidRPr="00A93677">
              <w:rPr>
                <w:rFonts w:eastAsia="SimSun"/>
                <w:noProof/>
                <w:lang w:eastAsia="en-US"/>
              </w:rPr>
              <w:t>https://s3.amazonaws.com/thekingdomkollection/Obadiah.1.15.jpg</w:t>
            </w:r>
          </w:p>
        </w:tc>
        <w:tc>
          <w:tcPr>
            <w:tcW w:w="1350" w:type="dxa"/>
          </w:tcPr>
          <w:p w14:paraId="3E8EB10F" w14:textId="39B76CE2" w:rsidR="006852CB" w:rsidRPr="00E81AF7" w:rsidRDefault="008E497C" w:rsidP="006852CB">
            <w:pPr>
              <w:jc w:val="center"/>
              <w:rPr>
                <w:rFonts w:ascii="PMingLiU" w:eastAsia="PMingLiU" w:hAnsi="PMingLiU"/>
                <w:sz w:val="24"/>
                <w:szCs w:val="24"/>
                <w:lang w:eastAsia="zh-TW"/>
              </w:rPr>
            </w:pPr>
            <w:r w:rsidRPr="00E81AF7">
              <w:rPr>
                <w:rFonts w:ascii="PMingLiU" w:eastAsia="PMingLiU" w:hAnsi="PMingLiU" w:hint="eastAsia"/>
                <w:sz w:val="24"/>
                <w:szCs w:val="24"/>
                <w:lang w:eastAsia="zh-TW"/>
              </w:rPr>
              <w:t>主已</w:t>
            </w:r>
            <w:r w:rsidR="006852CB" w:rsidRPr="00E81AF7">
              <w:rPr>
                <w:rFonts w:ascii="PMingLiU" w:eastAsia="PMingLiU" w:hAnsi="PMingLiU" w:hint="eastAsia"/>
                <w:sz w:val="24"/>
                <w:szCs w:val="24"/>
                <w:lang w:eastAsia="zh-TW"/>
              </w:rPr>
              <w:t>近了</w:t>
            </w:r>
          </w:p>
        </w:tc>
        <w:tc>
          <w:tcPr>
            <w:tcW w:w="2070" w:type="dxa"/>
          </w:tcPr>
          <w:p w14:paraId="032B61F2" w14:textId="70EDB901" w:rsidR="006852CB" w:rsidRPr="00E81AF7" w:rsidRDefault="006852CB" w:rsidP="00C02DBA">
            <w:pPr>
              <w:rPr>
                <w:rFonts w:ascii="PMingLiU" w:eastAsia="PMingLiU" w:hAnsi="PMingLiU"/>
                <w:sz w:val="24"/>
                <w:szCs w:val="24"/>
                <w:lang w:eastAsia="zh-TW"/>
              </w:rPr>
            </w:pPr>
            <w:r w:rsidRPr="00E81AF7">
              <w:rPr>
                <w:rFonts w:ascii="PMingLiU" w:eastAsia="PMingLiU" w:hAnsi="PMingLiU" w:hint="eastAsia"/>
                <w:sz w:val="24"/>
                <w:szCs w:val="24"/>
                <w:lang w:eastAsia="zh-TW"/>
              </w:rPr>
              <w:t>保羅提醒她們</w:t>
            </w:r>
            <w:r w:rsidR="008E497C" w:rsidRPr="00E81AF7">
              <w:rPr>
                <w:rFonts w:ascii="PMingLiU" w:eastAsia="PMingLiU" w:hAnsi="PMingLiU" w:cs="PMingLiU" w:hint="eastAsia"/>
                <w:w w:val="104"/>
                <w:sz w:val="24"/>
                <w:szCs w:val="24"/>
                <w:lang w:eastAsia="zh-TW"/>
              </w:rPr>
              <w:t>「</w:t>
            </w:r>
            <w:r w:rsidRPr="00E81AF7">
              <w:rPr>
                <w:rFonts w:ascii="PMingLiU" w:eastAsia="PMingLiU" w:hAnsi="PMingLiU" w:hint="eastAsia"/>
                <w:sz w:val="24"/>
                <w:szCs w:val="24"/>
                <w:lang w:eastAsia="zh-TW"/>
              </w:rPr>
              <w:t>主已經近了</w:t>
            </w:r>
            <w:r w:rsidR="008E497C" w:rsidRPr="00E81AF7">
              <w:rPr>
                <w:rFonts w:ascii="PMingLiU" w:eastAsia="PMingLiU" w:hAnsi="PMingLiU" w:cs="PMingLiU" w:hint="eastAsia"/>
                <w:w w:val="104"/>
                <w:sz w:val="24"/>
                <w:szCs w:val="24"/>
                <w:lang w:eastAsia="zh-TW"/>
              </w:rPr>
              <w:t>」</w:t>
            </w:r>
            <w:r w:rsidRPr="00E81AF7">
              <w:rPr>
                <w:rFonts w:ascii="PMingLiU" w:eastAsia="PMingLiU" w:hAnsi="PMingLiU" w:hint="eastAsia"/>
                <w:sz w:val="24"/>
                <w:szCs w:val="24"/>
                <w:lang w:eastAsia="zh-TW"/>
              </w:rPr>
              <w:t>（腓4：5），快快和好吧！</w:t>
            </w:r>
          </w:p>
        </w:tc>
        <w:tc>
          <w:tcPr>
            <w:tcW w:w="4050" w:type="dxa"/>
          </w:tcPr>
          <w:p w14:paraId="24AE8152" w14:textId="050C40C7" w:rsidR="006852CB" w:rsidRPr="00E81AF7" w:rsidRDefault="006852CB" w:rsidP="00C02DBA">
            <w:pPr>
              <w:rPr>
                <w:rFonts w:ascii="PMingLiU" w:eastAsia="PMingLiU" w:hAnsi="PMingLiU"/>
                <w:sz w:val="24"/>
                <w:szCs w:val="24"/>
                <w:lang w:eastAsia="zh-TW"/>
              </w:rPr>
            </w:pPr>
            <w:r w:rsidRPr="00E81AF7">
              <w:rPr>
                <w:rFonts w:ascii="PMingLiU" w:eastAsia="PMingLiU" w:hAnsi="PMingLiU" w:hint="eastAsia"/>
                <w:sz w:val="24"/>
                <w:szCs w:val="24"/>
                <w:lang w:eastAsia="zh-TW"/>
              </w:rPr>
              <w:t>一方面，主快來了，你們願意你們所愛的主耶穌看到你們不和</w:t>
            </w:r>
            <w:r w:rsidR="000C3ACE">
              <w:rPr>
                <w:rFonts w:ascii="PMingLiU" w:eastAsia="PMingLiU" w:hAnsi="PMingLiU" w:hint="eastAsia"/>
                <w:sz w:val="24"/>
                <w:szCs w:val="24"/>
                <w:lang w:eastAsia="zh-TW"/>
              </w:rPr>
              <w:t>而</w:t>
            </w:r>
            <w:r w:rsidRPr="00E81AF7">
              <w:rPr>
                <w:rFonts w:ascii="PMingLiU" w:eastAsia="PMingLiU" w:hAnsi="PMingLiU" w:hint="eastAsia"/>
                <w:sz w:val="24"/>
                <w:szCs w:val="24"/>
                <w:lang w:eastAsia="zh-TW"/>
              </w:rPr>
              <w:t>難過嗎？趕快謙和下來，在主裡合一吧。</w:t>
            </w:r>
            <w:r w:rsidR="000C3ACE">
              <w:rPr>
                <w:rFonts w:ascii="PMingLiU" w:eastAsia="PMingLiU" w:hAnsi="PMingLiU" w:hint="eastAsia"/>
                <w:sz w:val="24"/>
                <w:szCs w:val="24"/>
                <w:lang w:eastAsia="zh-TW"/>
              </w:rPr>
              <w:t>另一方面，</w:t>
            </w:r>
            <w:r w:rsidRPr="00E81AF7">
              <w:rPr>
                <w:rFonts w:ascii="PMingLiU" w:eastAsia="PMingLiU" w:hAnsi="PMingLiU" w:hint="eastAsia"/>
                <w:sz w:val="24"/>
                <w:szCs w:val="24"/>
                <w:lang w:eastAsia="zh-TW"/>
              </w:rPr>
              <w:t>主就在身邊</w:t>
            </w:r>
            <w:r w:rsidR="000C3ACE">
              <w:rPr>
                <w:rFonts w:ascii="PMingLiU" w:eastAsia="PMingLiU" w:hAnsi="PMingLiU" w:hint="eastAsia"/>
                <w:sz w:val="24"/>
                <w:szCs w:val="24"/>
                <w:lang w:eastAsia="zh-TW"/>
              </w:rPr>
              <w:t>，</w:t>
            </w:r>
            <w:r w:rsidRPr="00E81AF7">
              <w:rPr>
                <w:rFonts w:ascii="PMingLiU" w:eastAsia="PMingLiU" w:hAnsi="PMingLiU" w:hint="eastAsia"/>
                <w:sz w:val="24"/>
                <w:szCs w:val="24"/>
                <w:lang w:eastAsia="zh-TW"/>
              </w:rPr>
              <w:t>你們禱告親近主，謙卑尋求順服主的心意、在主裡同心吧。</w:t>
            </w:r>
            <w:r w:rsidR="008E497C" w:rsidRPr="00E81AF7">
              <w:rPr>
                <w:rFonts w:ascii="PMingLiU" w:eastAsia="PMingLiU" w:hAnsi="PMingLiU" w:cs="PMingLiU" w:hint="eastAsia"/>
                <w:w w:val="104"/>
                <w:sz w:val="24"/>
                <w:szCs w:val="24"/>
                <w:lang w:eastAsia="zh-TW"/>
              </w:rPr>
              <w:t>「</w:t>
            </w:r>
            <w:r w:rsidR="008E497C" w:rsidRPr="00E81AF7">
              <w:rPr>
                <w:rFonts w:ascii="PMingLiU" w:eastAsia="PMingLiU" w:hAnsi="PMingLiU" w:hint="eastAsia"/>
                <w:sz w:val="24"/>
                <w:szCs w:val="24"/>
                <w:lang w:eastAsia="zh-TW"/>
              </w:rPr>
              <w:t>主已經近了</w:t>
            </w:r>
            <w:r w:rsidR="008E497C" w:rsidRPr="00E81AF7">
              <w:rPr>
                <w:rFonts w:ascii="PMingLiU" w:eastAsia="PMingLiU" w:hAnsi="PMingLiU" w:cs="PMingLiU" w:hint="eastAsia"/>
                <w:w w:val="104"/>
                <w:sz w:val="24"/>
                <w:szCs w:val="24"/>
                <w:lang w:eastAsia="zh-TW"/>
              </w:rPr>
              <w:t>」</w:t>
            </w:r>
            <w:r w:rsidRPr="00E81AF7">
              <w:rPr>
                <w:rFonts w:ascii="PMingLiU" w:eastAsia="PMingLiU" w:hAnsi="PMingLiU" w:hint="eastAsia"/>
                <w:sz w:val="24"/>
                <w:szCs w:val="24"/>
                <w:lang w:eastAsia="zh-TW"/>
              </w:rPr>
              <w:t>的觀念，會影響我們的心思意念和處事為人方式嗎？是否也讓我們更迫切渴望生命被神改變和更新，活出祂喜悅的和諧</w:t>
            </w:r>
            <w:r w:rsidR="000C3ACE">
              <w:rPr>
                <w:rFonts w:ascii="PMingLiU" w:eastAsia="PMingLiU" w:hAnsi="PMingLiU" w:hint="eastAsia"/>
                <w:sz w:val="24"/>
                <w:szCs w:val="24"/>
                <w:lang w:eastAsia="zh-TW"/>
              </w:rPr>
              <w:t>、</w:t>
            </w:r>
            <w:r w:rsidRPr="00E81AF7">
              <w:rPr>
                <w:rFonts w:ascii="PMingLiU" w:eastAsia="PMingLiU" w:hAnsi="PMingLiU" w:hint="eastAsia"/>
                <w:sz w:val="24"/>
                <w:szCs w:val="24"/>
                <w:lang w:eastAsia="zh-TW"/>
              </w:rPr>
              <w:t>喜樂</w:t>
            </w:r>
            <w:r w:rsidR="000C3ACE">
              <w:rPr>
                <w:rFonts w:ascii="PMingLiU" w:eastAsia="PMingLiU" w:hAnsi="PMingLiU" w:hint="eastAsia"/>
                <w:sz w:val="24"/>
                <w:szCs w:val="24"/>
                <w:lang w:eastAsia="zh-TW"/>
              </w:rPr>
              <w:t>、</w:t>
            </w:r>
            <w:r w:rsidRPr="00E81AF7">
              <w:rPr>
                <w:rFonts w:ascii="PMingLiU" w:eastAsia="PMingLiU" w:hAnsi="PMingLiU" w:hint="eastAsia"/>
                <w:sz w:val="24"/>
                <w:szCs w:val="24"/>
                <w:lang w:eastAsia="zh-TW"/>
              </w:rPr>
              <w:t>美善呢？</w:t>
            </w:r>
          </w:p>
        </w:tc>
      </w:tr>
      <w:tr w:rsidR="00BB0EB2" w14:paraId="312EDBAC" w14:textId="77777777" w:rsidTr="00915B55">
        <w:tc>
          <w:tcPr>
            <w:tcW w:w="2335" w:type="dxa"/>
          </w:tcPr>
          <w:p w14:paraId="4B511823" w14:textId="77777777" w:rsidR="009C00A9" w:rsidRDefault="009C00A9" w:rsidP="00C02DBA">
            <w:pPr>
              <w:rPr>
                <w:rFonts w:ascii="PMingLiU" w:eastAsia="PMingLiU" w:hAnsi="PMingLiU"/>
                <w:sz w:val="24"/>
                <w:szCs w:val="24"/>
                <w:lang w:eastAsia="zh-TW"/>
              </w:rPr>
            </w:pPr>
          </w:p>
          <w:p w14:paraId="1C1E152D" w14:textId="77777777" w:rsidR="006852CB" w:rsidRDefault="00A93677" w:rsidP="00C02DBA">
            <w:pPr>
              <w:rPr>
                <w:rFonts w:ascii="PMingLiU" w:eastAsia="PMingLiU" w:hAnsi="PMingLiU"/>
                <w:sz w:val="24"/>
                <w:szCs w:val="24"/>
                <w:lang w:eastAsia="zh-TW"/>
              </w:rPr>
            </w:pPr>
            <w:r>
              <w:rPr>
                <w:noProof/>
              </w:rPr>
              <w:drawing>
                <wp:inline distT="0" distB="0" distL="0" distR="0" wp14:anchorId="6282CCE8" wp14:editId="3EF019E4">
                  <wp:extent cx="1276350" cy="659643"/>
                  <wp:effectExtent l="0" t="0" r="0" b="7620"/>
                  <wp:docPr id="4" name="Picture 4" descr="https://tse1.mm.bing.net/th?id=OIP.DxpKSQZrAi1sMvAyUA4aSQHaD0&amp;pid=Api&amp;P=0&amp;w=327&amp;h=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https://tse1.mm.bing.net/th?id=OIP.DxpKSQZrAi1sMvAyUA4aSQHaD0&amp;pid=Api&amp;P=0&amp;w=327&amp;h=17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3754" cy="673806"/>
                          </a:xfrm>
                          <a:prstGeom prst="rect">
                            <a:avLst/>
                          </a:prstGeom>
                          <a:noFill/>
                          <a:ln>
                            <a:noFill/>
                          </a:ln>
                        </pic:spPr>
                      </pic:pic>
                    </a:graphicData>
                  </a:graphic>
                </wp:inline>
              </w:drawing>
            </w:r>
          </w:p>
          <w:p w14:paraId="0E2C4403" w14:textId="65559DED" w:rsidR="00A93677" w:rsidRPr="00A93677" w:rsidRDefault="00A93677" w:rsidP="00C02DBA">
            <w:pPr>
              <w:rPr>
                <w:rFonts w:ascii="PMingLiU" w:eastAsia="PMingLiU" w:hAnsi="PMingLiU"/>
                <w:sz w:val="16"/>
                <w:szCs w:val="16"/>
                <w:lang w:eastAsia="zh-TW"/>
              </w:rPr>
            </w:pPr>
            <w:r w:rsidRPr="00A93677">
              <w:rPr>
                <w:rFonts w:ascii="PMingLiU" w:eastAsia="PMingLiU" w:hAnsi="PMingLiU"/>
                <w:sz w:val="16"/>
                <w:szCs w:val="16"/>
                <w:lang w:eastAsia="zh-TW"/>
              </w:rPr>
              <w:t>https://media.gettyimages.com/vectors/no-worry-vector-id513140033</w:t>
            </w:r>
          </w:p>
        </w:tc>
        <w:tc>
          <w:tcPr>
            <w:tcW w:w="1350" w:type="dxa"/>
          </w:tcPr>
          <w:p w14:paraId="5339D35F" w14:textId="3FC35882" w:rsidR="006852CB" w:rsidRPr="00E81AF7" w:rsidRDefault="00560E44" w:rsidP="006852CB">
            <w:pPr>
              <w:jc w:val="center"/>
              <w:rPr>
                <w:rFonts w:ascii="PMingLiU" w:eastAsia="PMingLiU" w:hAnsi="PMingLiU"/>
                <w:sz w:val="24"/>
                <w:szCs w:val="24"/>
                <w:lang w:eastAsia="zh-TW"/>
              </w:rPr>
            </w:pPr>
            <w:r w:rsidRPr="00E81AF7">
              <w:rPr>
                <w:rFonts w:ascii="PMingLiU" w:eastAsia="PMingLiU" w:hAnsi="PMingLiU" w:hint="eastAsia"/>
                <w:sz w:val="24"/>
                <w:szCs w:val="24"/>
                <w:lang w:eastAsia="zh-TW"/>
              </w:rPr>
              <w:t>不要掛慮</w:t>
            </w:r>
          </w:p>
        </w:tc>
        <w:tc>
          <w:tcPr>
            <w:tcW w:w="2070" w:type="dxa"/>
          </w:tcPr>
          <w:p w14:paraId="5308AA70" w14:textId="6865942C" w:rsidR="00560E44" w:rsidRPr="00E81AF7" w:rsidRDefault="00560E44" w:rsidP="00560E44">
            <w:pPr>
              <w:rPr>
                <w:rFonts w:ascii="PMingLiU" w:eastAsia="PMingLiU" w:hAnsi="PMingLiU"/>
                <w:sz w:val="24"/>
                <w:szCs w:val="24"/>
                <w:lang w:eastAsia="zh-TW"/>
              </w:rPr>
            </w:pPr>
            <w:r w:rsidRPr="00E81AF7">
              <w:rPr>
                <w:rFonts w:ascii="PMingLiU" w:eastAsia="PMingLiU" w:hAnsi="PMingLiU" w:hint="eastAsia"/>
                <w:sz w:val="24"/>
                <w:szCs w:val="24"/>
                <w:lang w:eastAsia="zh-TW"/>
              </w:rPr>
              <w:t>保羅提醒她們不要</w:t>
            </w:r>
            <w:r w:rsidR="008E497C" w:rsidRPr="00E81AF7">
              <w:rPr>
                <w:rFonts w:ascii="PMingLiU" w:eastAsia="PMingLiU" w:hAnsi="PMingLiU" w:cs="PMingLiU" w:hint="eastAsia"/>
                <w:w w:val="104"/>
                <w:sz w:val="24"/>
                <w:szCs w:val="24"/>
                <w:lang w:eastAsia="zh-TW"/>
              </w:rPr>
              <w:t>「</w:t>
            </w:r>
            <w:r w:rsidRPr="00E81AF7">
              <w:rPr>
                <w:rFonts w:ascii="PMingLiU" w:eastAsia="PMingLiU" w:hAnsi="PMingLiU" w:hint="eastAsia"/>
                <w:sz w:val="24"/>
                <w:szCs w:val="24"/>
                <w:lang w:eastAsia="zh-TW"/>
              </w:rPr>
              <w:t>掛慮</w:t>
            </w:r>
            <w:r w:rsidR="008E497C" w:rsidRPr="00E81AF7">
              <w:rPr>
                <w:rFonts w:ascii="PMingLiU" w:eastAsia="PMingLiU" w:hAnsi="PMingLiU" w:cs="PMingLiU" w:hint="eastAsia"/>
                <w:w w:val="104"/>
                <w:sz w:val="24"/>
                <w:szCs w:val="24"/>
                <w:lang w:eastAsia="zh-TW"/>
              </w:rPr>
              <w:t>」</w:t>
            </w:r>
            <w:r w:rsidRPr="00E81AF7">
              <w:rPr>
                <w:rFonts w:ascii="PMingLiU" w:eastAsia="PMingLiU" w:hAnsi="PMingLiU" w:hint="eastAsia"/>
                <w:sz w:val="24"/>
                <w:szCs w:val="24"/>
                <w:lang w:eastAsia="zh-TW"/>
              </w:rPr>
              <w:t>和解決的辦法（腓4：6-7）</w:t>
            </w:r>
          </w:p>
          <w:p w14:paraId="6C6ECAC3" w14:textId="77777777" w:rsidR="006852CB" w:rsidRPr="00E81AF7" w:rsidRDefault="006852CB" w:rsidP="00C02DBA">
            <w:pPr>
              <w:rPr>
                <w:rFonts w:ascii="PMingLiU" w:eastAsia="PMingLiU" w:hAnsi="PMingLiU"/>
                <w:sz w:val="24"/>
                <w:szCs w:val="24"/>
                <w:lang w:eastAsia="zh-TW"/>
              </w:rPr>
            </w:pPr>
          </w:p>
        </w:tc>
        <w:tc>
          <w:tcPr>
            <w:tcW w:w="4050" w:type="dxa"/>
          </w:tcPr>
          <w:p w14:paraId="0DEBFBFD" w14:textId="421DC34C" w:rsidR="006852CB" w:rsidRPr="00E81AF7" w:rsidRDefault="006852CB" w:rsidP="00560E44">
            <w:pPr>
              <w:rPr>
                <w:rFonts w:ascii="PMingLiU" w:eastAsia="PMingLiU" w:hAnsi="PMingLiU"/>
                <w:sz w:val="24"/>
                <w:szCs w:val="24"/>
                <w:lang w:eastAsia="zh-TW"/>
              </w:rPr>
            </w:pPr>
            <w:r w:rsidRPr="00E81AF7">
              <w:rPr>
                <w:rFonts w:ascii="PMingLiU" w:eastAsia="PMingLiU" w:hAnsi="PMingLiU" w:hint="eastAsia"/>
                <w:sz w:val="24"/>
                <w:szCs w:val="24"/>
                <w:lang w:eastAsia="zh-TW"/>
              </w:rPr>
              <w:t>她們意見不同，各執己見，會不會可能是有什麼掛慮，擔心對方的做法不夠好？</w:t>
            </w:r>
            <w:r w:rsidR="00560E44" w:rsidRPr="00E81AF7">
              <w:rPr>
                <w:rFonts w:ascii="PMingLiU" w:eastAsia="PMingLiU" w:hAnsi="PMingLiU" w:hint="eastAsia"/>
                <w:sz w:val="24"/>
                <w:szCs w:val="24"/>
                <w:lang w:eastAsia="zh-TW"/>
              </w:rPr>
              <w:t xml:space="preserve"> </w:t>
            </w:r>
            <w:r w:rsidRPr="00E81AF7">
              <w:rPr>
                <w:rFonts w:ascii="PMingLiU" w:eastAsia="PMingLiU" w:hAnsi="PMingLiU" w:hint="eastAsia"/>
                <w:sz w:val="24"/>
                <w:szCs w:val="24"/>
                <w:lang w:eastAsia="zh-TW"/>
              </w:rPr>
              <w:t>出路是：藉著禱告、祈求和感謝告訴神！讓神賜的平安做心中的主。不是照你的意見</w:t>
            </w:r>
            <w:r w:rsidR="000C3ACE">
              <w:rPr>
                <w:rFonts w:ascii="PMingLiU" w:eastAsia="PMingLiU" w:hAnsi="PMingLiU" w:hint="eastAsia"/>
                <w:sz w:val="24"/>
                <w:szCs w:val="24"/>
                <w:lang w:eastAsia="zh-TW"/>
              </w:rPr>
              <w:t>，</w:t>
            </w:r>
            <w:r w:rsidRPr="00E81AF7">
              <w:rPr>
                <w:rFonts w:ascii="PMingLiU" w:eastAsia="PMingLiU" w:hAnsi="PMingLiU" w:hint="eastAsia"/>
                <w:sz w:val="24"/>
                <w:szCs w:val="24"/>
                <w:lang w:eastAsia="zh-TW"/>
              </w:rPr>
              <w:t>也不</w:t>
            </w:r>
            <w:r w:rsidR="000C3ACE">
              <w:rPr>
                <w:rFonts w:ascii="PMingLiU" w:eastAsia="PMingLiU" w:hAnsi="PMingLiU" w:hint="eastAsia"/>
                <w:sz w:val="24"/>
                <w:szCs w:val="24"/>
                <w:lang w:eastAsia="zh-TW"/>
              </w:rPr>
              <w:t>是</w:t>
            </w:r>
            <w:r w:rsidRPr="00E81AF7">
              <w:rPr>
                <w:rFonts w:ascii="PMingLiU" w:eastAsia="PMingLiU" w:hAnsi="PMingLiU" w:hint="eastAsia"/>
                <w:sz w:val="24"/>
                <w:szCs w:val="24"/>
                <w:lang w:eastAsia="zh-TW"/>
              </w:rPr>
              <w:t>照我的意見，</w:t>
            </w:r>
            <w:r w:rsidR="000C3ACE">
              <w:rPr>
                <w:rFonts w:ascii="PMingLiU" w:eastAsia="PMingLiU" w:hAnsi="PMingLiU" w:hint="eastAsia"/>
                <w:sz w:val="24"/>
                <w:szCs w:val="24"/>
                <w:lang w:eastAsia="zh-TW"/>
              </w:rPr>
              <w:t>而是</w:t>
            </w:r>
            <w:r w:rsidRPr="00E81AF7">
              <w:rPr>
                <w:rFonts w:ascii="PMingLiU" w:eastAsia="PMingLiU" w:hAnsi="PMingLiU" w:hint="eastAsia"/>
                <w:sz w:val="24"/>
                <w:szCs w:val="24"/>
                <w:lang w:eastAsia="zh-TW"/>
              </w:rPr>
              <w:t>一起禱告尋求神的心意。以基督的心為心，就能同心。</w:t>
            </w:r>
          </w:p>
        </w:tc>
      </w:tr>
      <w:tr w:rsidR="00BB0EB2" w14:paraId="3778225C" w14:textId="77777777" w:rsidTr="00915B55">
        <w:tc>
          <w:tcPr>
            <w:tcW w:w="2335" w:type="dxa"/>
          </w:tcPr>
          <w:p w14:paraId="4E2378A6" w14:textId="77777777" w:rsidR="006852CB" w:rsidRDefault="00BB0EB2" w:rsidP="00C02DBA">
            <w:pPr>
              <w:rPr>
                <w:rFonts w:ascii="PMingLiU" w:eastAsia="PMingLiU" w:hAnsi="PMingLiU"/>
                <w:sz w:val="24"/>
                <w:szCs w:val="24"/>
                <w:lang w:eastAsia="zh-TW"/>
              </w:rPr>
            </w:pPr>
            <w:r>
              <w:rPr>
                <w:noProof/>
              </w:rPr>
              <w:drawing>
                <wp:inline distT="0" distB="0" distL="0" distR="0" wp14:anchorId="200E94A5" wp14:editId="659C4C18">
                  <wp:extent cx="1390650" cy="793916"/>
                  <wp:effectExtent l="0" t="0" r="0" b="6350"/>
                  <wp:docPr id="8" name="Picture 8" descr="https://tse4.mm.bing.net/th?id=OIP.Ucx0tKN4UlAKbnK4YmJILQAAAA&amp;pid=Api&amp;P=0&amp;w=268&amp;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tse4.mm.bing.net/th?id=OIP.Ucx0tKN4UlAKbnK4YmJILQAAAA&amp;pid=Api&amp;P=0&amp;w=268&amp;h=1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318" cy="804573"/>
                          </a:xfrm>
                          <a:prstGeom prst="rect">
                            <a:avLst/>
                          </a:prstGeom>
                          <a:noFill/>
                          <a:ln>
                            <a:noFill/>
                          </a:ln>
                        </pic:spPr>
                      </pic:pic>
                    </a:graphicData>
                  </a:graphic>
                </wp:inline>
              </w:drawing>
            </w:r>
          </w:p>
          <w:p w14:paraId="6DAE2940" w14:textId="4A9C61D1" w:rsidR="00A93677" w:rsidRPr="00A93677" w:rsidRDefault="00A93677" w:rsidP="00C02DBA">
            <w:pPr>
              <w:rPr>
                <w:rFonts w:ascii="PMingLiU" w:eastAsia="PMingLiU" w:hAnsi="PMingLiU"/>
                <w:sz w:val="16"/>
                <w:szCs w:val="16"/>
                <w:lang w:eastAsia="zh-TW"/>
              </w:rPr>
            </w:pPr>
            <w:r w:rsidRPr="00A93677">
              <w:rPr>
                <w:rFonts w:ascii="PMingLiU" w:eastAsia="PMingLiU" w:hAnsi="PMingLiU"/>
                <w:sz w:val="16"/>
                <w:szCs w:val="16"/>
                <w:lang w:eastAsia="zh-TW"/>
              </w:rPr>
              <w:t>https://planbtheatre.org/wp-content/uploads/2016/03/VIRTUE-TEXT-SHADOW-01.png</w:t>
            </w:r>
          </w:p>
        </w:tc>
        <w:tc>
          <w:tcPr>
            <w:tcW w:w="1350" w:type="dxa"/>
          </w:tcPr>
          <w:p w14:paraId="4D717F4D" w14:textId="6E5C57B2" w:rsidR="006852CB" w:rsidRPr="00E81AF7" w:rsidRDefault="00560E44" w:rsidP="00560E44">
            <w:pPr>
              <w:jc w:val="center"/>
              <w:rPr>
                <w:rFonts w:ascii="PMingLiU" w:eastAsia="PMingLiU" w:hAnsi="PMingLiU"/>
                <w:sz w:val="24"/>
                <w:szCs w:val="24"/>
                <w:lang w:eastAsia="zh-TW"/>
              </w:rPr>
            </w:pPr>
            <w:r w:rsidRPr="00E81AF7">
              <w:rPr>
                <w:rFonts w:ascii="PMingLiU" w:eastAsia="PMingLiU" w:hAnsi="PMingLiU" w:hint="eastAsia"/>
                <w:sz w:val="24"/>
                <w:szCs w:val="24"/>
                <w:lang w:eastAsia="zh-TW"/>
              </w:rPr>
              <w:t>活出美德</w:t>
            </w:r>
          </w:p>
        </w:tc>
        <w:tc>
          <w:tcPr>
            <w:tcW w:w="2070" w:type="dxa"/>
          </w:tcPr>
          <w:p w14:paraId="6E170240" w14:textId="77777777" w:rsidR="00560E44" w:rsidRPr="00E81AF7" w:rsidRDefault="00560E44" w:rsidP="00560E44">
            <w:pPr>
              <w:rPr>
                <w:rFonts w:ascii="PMingLiU" w:eastAsia="PMingLiU" w:hAnsi="PMingLiU"/>
                <w:sz w:val="24"/>
                <w:szCs w:val="24"/>
                <w:lang w:eastAsia="zh-TW"/>
              </w:rPr>
            </w:pPr>
            <w:r w:rsidRPr="00E81AF7">
              <w:rPr>
                <w:rFonts w:ascii="PMingLiU" w:eastAsia="PMingLiU" w:hAnsi="PMingLiU" w:hint="eastAsia"/>
                <w:sz w:val="24"/>
                <w:szCs w:val="24"/>
                <w:lang w:eastAsia="zh-TW"/>
              </w:rPr>
              <w:t>保羅提醒她們兩人都活出各樣的美德（腓4：8-9a）</w:t>
            </w:r>
          </w:p>
          <w:p w14:paraId="162D7AFA" w14:textId="77777777" w:rsidR="006852CB" w:rsidRPr="00E81AF7" w:rsidRDefault="006852CB" w:rsidP="00C02DBA">
            <w:pPr>
              <w:rPr>
                <w:rFonts w:ascii="PMingLiU" w:eastAsia="PMingLiU" w:hAnsi="PMingLiU"/>
                <w:sz w:val="24"/>
                <w:szCs w:val="24"/>
                <w:lang w:eastAsia="zh-TW"/>
              </w:rPr>
            </w:pPr>
          </w:p>
        </w:tc>
        <w:tc>
          <w:tcPr>
            <w:tcW w:w="4050" w:type="dxa"/>
          </w:tcPr>
          <w:p w14:paraId="2AB9DDA1" w14:textId="4D99445A" w:rsidR="006852CB" w:rsidRPr="00E81AF7" w:rsidRDefault="006852CB" w:rsidP="0028030B">
            <w:pPr>
              <w:rPr>
                <w:rFonts w:ascii="PMingLiU" w:eastAsia="PMingLiU" w:hAnsi="PMingLiU"/>
                <w:sz w:val="24"/>
                <w:szCs w:val="24"/>
                <w:lang w:eastAsia="zh-TW"/>
              </w:rPr>
            </w:pPr>
            <w:r w:rsidRPr="00E81AF7">
              <w:rPr>
                <w:rFonts w:ascii="PMingLiU" w:eastAsia="PMingLiU" w:hAnsi="PMingLiU" w:hint="eastAsia"/>
                <w:sz w:val="24"/>
                <w:szCs w:val="24"/>
                <w:lang w:eastAsia="zh-TW"/>
              </w:rPr>
              <w:t>這些美德也在保羅</w:t>
            </w:r>
            <w:r w:rsidR="0028030B" w:rsidRPr="00E81AF7">
              <w:rPr>
                <w:rFonts w:ascii="PMingLiU" w:eastAsia="PMingLiU" w:hAnsi="PMingLiU" w:hint="eastAsia"/>
                <w:sz w:val="24"/>
                <w:szCs w:val="24"/>
                <w:lang w:eastAsia="zh-TW"/>
              </w:rPr>
              <w:t>的言行見證</w:t>
            </w:r>
            <w:r w:rsidR="000C3ACE">
              <w:rPr>
                <w:rFonts w:ascii="PMingLiU" w:eastAsia="PMingLiU" w:hAnsi="PMingLiU" w:hint="eastAsia"/>
                <w:sz w:val="24"/>
                <w:szCs w:val="24"/>
                <w:lang w:eastAsia="zh-TW"/>
              </w:rPr>
              <w:t>中</w:t>
            </w:r>
            <w:r w:rsidR="0028030B" w:rsidRPr="00E81AF7">
              <w:rPr>
                <w:rFonts w:ascii="PMingLiU" w:eastAsia="PMingLiU" w:hAnsi="PMingLiU" w:hint="eastAsia"/>
                <w:sz w:val="24"/>
                <w:szCs w:val="24"/>
                <w:lang w:eastAsia="zh-TW"/>
              </w:rPr>
              <w:t xml:space="preserve">表現出來, </w:t>
            </w:r>
            <w:r w:rsidRPr="00E81AF7">
              <w:rPr>
                <w:rFonts w:ascii="PMingLiU" w:eastAsia="PMingLiU" w:hAnsi="PMingLiU" w:hint="eastAsia"/>
                <w:sz w:val="24"/>
                <w:szCs w:val="24"/>
                <w:lang w:eastAsia="zh-TW"/>
              </w:rPr>
              <w:t>是保羅效法基督而有的美德。不和睦能有這些美德嗎？她們不和睦有沒有可能是缺乏某些美德，讓人受不了？不論如何需要常常自己在神面前自省</w:t>
            </w:r>
            <w:r w:rsidR="000C3ACE">
              <w:rPr>
                <w:rFonts w:ascii="PMingLiU" w:eastAsia="PMingLiU" w:hAnsi="PMingLiU" w:hint="eastAsia"/>
                <w:sz w:val="24"/>
                <w:szCs w:val="24"/>
                <w:lang w:eastAsia="zh-TW"/>
              </w:rPr>
              <w:t>，</w:t>
            </w:r>
            <w:r w:rsidRPr="00E81AF7">
              <w:rPr>
                <w:rFonts w:ascii="PMingLiU" w:eastAsia="PMingLiU" w:hAnsi="PMingLiU" w:hint="eastAsia"/>
                <w:sz w:val="24"/>
                <w:szCs w:val="24"/>
                <w:lang w:eastAsia="zh-TW"/>
              </w:rPr>
              <w:t>操練效法基督、活出美德</w:t>
            </w:r>
            <w:r w:rsidR="000C3ACE">
              <w:rPr>
                <w:rFonts w:ascii="PMingLiU" w:eastAsia="PMingLiU" w:hAnsi="PMingLiU" w:hint="eastAsia"/>
                <w:sz w:val="24"/>
                <w:szCs w:val="24"/>
                <w:lang w:eastAsia="zh-TW"/>
              </w:rPr>
              <w:t>，這樣，</w:t>
            </w:r>
            <w:r w:rsidRPr="00E81AF7">
              <w:rPr>
                <w:rFonts w:ascii="PMingLiU" w:eastAsia="PMingLiU" w:hAnsi="PMingLiU" w:hint="eastAsia"/>
                <w:sz w:val="24"/>
                <w:szCs w:val="24"/>
                <w:lang w:eastAsia="zh-TW"/>
              </w:rPr>
              <w:t>自然會成為</w:t>
            </w:r>
            <w:r w:rsidRPr="00E81AF7">
              <w:rPr>
                <w:rFonts w:ascii="PMingLiU" w:eastAsia="PMingLiU" w:hAnsi="PMingLiU" w:hint="eastAsia"/>
                <w:sz w:val="24"/>
                <w:szCs w:val="24"/>
                <w:lang w:eastAsia="zh-TW"/>
              </w:rPr>
              <w:lastRenderedPageBreak/>
              <w:t>人見人愛</w:t>
            </w:r>
            <w:r w:rsidR="000C3ACE">
              <w:rPr>
                <w:rFonts w:ascii="PMingLiU" w:eastAsia="PMingLiU" w:hAnsi="PMingLiU" w:hint="eastAsia"/>
                <w:sz w:val="24"/>
                <w:szCs w:val="24"/>
                <w:lang w:eastAsia="zh-TW"/>
              </w:rPr>
              <w:t>、</w:t>
            </w:r>
            <w:r w:rsidRPr="00E81AF7">
              <w:rPr>
                <w:rFonts w:ascii="PMingLiU" w:eastAsia="PMingLiU" w:hAnsi="PMingLiU" w:hint="eastAsia"/>
                <w:sz w:val="24"/>
                <w:szCs w:val="24"/>
                <w:lang w:eastAsia="zh-TW"/>
              </w:rPr>
              <w:t>很好相處、與人和睦的好同工。</w:t>
            </w:r>
          </w:p>
        </w:tc>
      </w:tr>
      <w:tr w:rsidR="00BB0EB2" w14:paraId="2C3F977D" w14:textId="77777777" w:rsidTr="00915B55">
        <w:tc>
          <w:tcPr>
            <w:tcW w:w="2335" w:type="dxa"/>
          </w:tcPr>
          <w:p w14:paraId="65750DEE" w14:textId="77777777" w:rsidR="006852CB" w:rsidRDefault="00E4152D" w:rsidP="00C02DBA">
            <w:pPr>
              <w:rPr>
                <w:rFonts w:ascii="PMingLiU" w:eastAsia="PMingLiU" w:hAnsi="PMingLiU"/>
                <w:sz w:val="24"/>
                <w:szCs w:val="24"/>
                <w:lang w:eastAsia="zh-TW"/>
              </w:rPr>
            </w:pPr>
            <w:r>
              <w:rPr>
                <w:noProof/>
              </w:rPr>
              <w:lastRenderedPageBreak/>
              <w:drawing>
                <wp:inline distT="0" distB="0" distL="0" distR="0" wp14:anchorId="44CA8857" wp14:editId="5C55DFBC">
                  <wp:extent cx="504825" cy="709530"/>
                  <wp:effectExtent l="0" t="0" r="0" b="0"/>
                  <wp:docPr id="6" name="Picture 6" descr="https://cccooperagency.files.wordpress.com/2011/01/jesush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https://cccooperagency.files.wordpress.com/2011/01/jesushug.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2800" cy="720739"/>
                          </a:xfrm>
                          <a:prstGeom prst="rect">
                            <a:avLst/>
                          </a:prstGeom>
                          <a:noFill/>
                          <a:ln>
                            <a:noFill/>
                          </a:ln>
                        </pic:spPr>
                      </pic:pic>
                    </a:graphicData>
                  </a:graphic>
                </wp:inline>
              </w:drawing>
            </w:r>
          </w:p>
          <w:p w14:paraId="16CAF818" w14:textId="6FC5D86B" w:rsidR="00E4152D" w:rsidRPr="00E4152D" w:rsidRDefault="00E4152D" w:rsidP="00C02DBA">
            <w:pPr>
              <w:rPr>
                <w:rFonts w:ascii="PMingLiU" w:eastAsia="PMingLiU" w:hAnsi="PMingLiU"/>
                <w:sz w:val="16"/>
                <w:szCs w:val="16"/>
                <w:lang w:eastAsia="zh-TW"/>
              </w:rPr>
            </w:pPr>
            <w:r w:rsidRPr="00E4152D">
              <w:rPr>
                <w:rFonts w:ascii="PMingLiU" w:eastAsia="PMingLiU" w:hAnsi="PMingLiU"/>
                <w:sz w:val="16"/>
                <w:szCs w:val="16"/>
                <w:lang w:eastAsia="zh-TW"/>
              </w:rPr>
              <w:t>https://cccooperagency.files.wordpress.com/2011/01/jesushug.gif</w:t>
            </w:r>
          </w:p>
        </w:tc>
        <w:tc>
          <w:tcPr>
            <w:tcW w:w="1350" w:type="dxa"/>
          </w:tcPr>
          <w:p w14:paraId="039C6DF0" w14:textId="44AB8EBD" w:rsidR="006852CB" w:rsidRPr="00E81AF7" w:rsidRDefault="00560E44" w:rsidP="008E497C">
            <w:pPr>
              <w:jc w:val="center"/>
              <w:rPr>
                <w:rFonts w:ascii="PMingLiU" w:eastAsia="PMingLiU" w:hAnsi="PMingLiU"/>
                <w:sz w:val="24"/>
                <w:szCs w:val="24"/>
              </w:rPr>
            </w:pPr>
            <w:r w:rsidRPr="00E81AF7">
              <w:rPr>
                <w:rFonts w:ascii="PMingLiU" w:eastAsia="PMingLiU" w:hAnsi="PMingLiU" w:hint="eastAsia"/>
                <w:sz w:val="24"/>
                <w:szCs w:val="24"/>
              </w:rPr>
              <w:t>神</w:t>
            </w:r>
            <w:r w:rsidR="008E497C" w:rsidRPr="00E81AF7">
              <w:rPr>
                <w:rFonts w:ascii="PMingLiU" w:eastAsia="PMingLiU" w:hAnsi="PMingLiU" w:hint="eastAsia"/>
                <w:sz w:val="24"/>
                <w:szCs w:val="24"/>
                <w:lang w:eastAsia="zh-TW"/>
              </w:rPr>
              <w:t>必</w:t>
            </w:r>
            <w:r w:rsidRPr="00E81AF7">
              <w:rPr>
                <w:rFonts w:ascii="PMingLiU" w:eastAsia="PMingLiU" w:hAnsi="PMingLiU"/>
                <w:sz w:val="24"/>
                <w:szCs w:val="24"/>
              </w:rPr>
              <w:t>同在</w:t>
            </w:r>
          </w:p>
        </w:tc>
        <w:tc>
          <w:tcPr>
            <w:tcW w:w="2070" w:type="dxa"/>
          </w:tcPr>
          <w:p w14:paraId="23325307" w14:textId="189C2560" w:rsidR="006852CB" w:rsidRPr="00E81AF7" w:rsidRDefault="00560E44" w:rsidP="00C02DBA">
            <w:pPr>
              <w:rPr>
                <w:rFonts w:ascii="PMingLiU" w:eastAsia="PMingLiU" w:hAnsi="PMingLiU"/>
                <w:sz w:val="24"/>
                <w:szCs w:val="24"/>
                <w:lang w:eastAsia="zh-TW"/>
              </w:rPr>
            </w:pPr>
            <w:r w:rsidRPr="00E81AF7">
              <w:rPr>
                <w:rFonts w:ascii="PMingLiU" w:eastAsia="PMingLiU" w:hAnsi="PMingLiU" w:hint="eastAsia"/>
                <w:sz w:val="24"/>
                <w:szCs w:val="24"/>
                <w:lang w:eastAsia="zh-TW"/>
              </w:rPr>
              <w:t>保羅讓她們確信神的應許：賜平安的神必與她們同在（腓4：9b）</w:t>
            </w:r>
          </w:p>
        </w:tc>
        <w:tc>
          <w:tcPr>
            <w:tcW w:w="4050" w:type="dxa"/>
          </w:tcPr>
          <w:p w14:paraId="3078FAF0" w14:textId="77777777" w:rsidR="006852CB" w:rsidRPr="00E81AF7" w:rsidRDefault="006852CB" w:rsidP="00C02DBA">
            <w:pPr>
              <w:rPr>
                <w:rFonts w:ascii="PMingLiU" w:eastAsia="PMingLiU" w:hAnsi="PMingLiU"/>
                <w:sz w:val="24"/>
                <w:szCs w:val="24"/>
                <w:lang w:eastAsia="zh-TW"/>
              </w:rPr>
            </w:pPr>
            <w:r w:rsidRPr="00E81AF7">
              <w:rPr>
                <w:rFonts w:ascii="PMingLiU" w:eastAsia="PMingLiU" w:hAnsi="PMingLiU" w:hint="eastAsia"/>
                <w:sz w:val="24"/>
                <w:szCs w:val="24"/>
                <w:lang w:eastAsia="zh-TW"/>
              </w:rPr>
              <w:t>保證她們若肯順服保羅的規勸，在主裡同心，活出美善的生命見證，神必與她們同在，她們會享受與神親密同在的平安和喜樂！</w:t>
            </w:r>
          </w:p>
        </w:tc>
      </w:tr>
    </w:tbl>
    <w:p w14:paraId="0A1CA335" w14:textId="77777777" w:rsidR="000C4CED" w:rsidRPr="000C4CED" w:rsidRDefault="000C4CED" w:rsidP="000C4CED">
      <w:pPr>
        <w:spacing w:after="0" w:line="240" w:lineRule="auto"/>
        <w:ind w:right="-20"/>
        <w:rPr>
          <w:rFonts w:ascii="PMingLiU" w:eastAsia="PMingLiU" w:hAnsi="PMingLiU" w:cs="PMingLiU"/>
          <w:sz w:val="23"/>
          <w:szCs w:val="23"/>
          <w:lang w:eastAsia="zh-TW"/>
        </w:rPr>
      </w:pPr>
    </w:p>
    <w:p w14:paraId="577C098C" w14:textId="2646A11F" w:rsidR="00C50CA7" w:rsidRPr="008C7D46" w:rsidRDefault="00C50CA7" w:rsidP="000C4CED">
      <w:pPr>
        <w:spacing w:after="0" w:line="240" w:lineRule="auto"/>
        <w:ind w:right="-20"/>
        <w:rPr>
          <w:rFonts w:ascii="PMingLiU" w:eastAsia="PMingLiU" w:hAnsi="PMingLiU" w:cs="PMingLiU"/>
          <w:b/>
          <w:bCs/>
          <w:sz w:val="23"/>
          <w:szCs w:val="23"/>
          <w:lang w:eastAsia="zh-TW"/>
        </w:rPr>
      </w:pPr>
      <w:r w:rsidRPr="008C7D46">
        <w:rPr>
          <w:rFonts w:ascii="PMingLiU" w:eastAsia="PMingLiU" w:hAnsi="PMingLiU" w:cs="PMingLiU"/>
          <w:b/>
          <w:bCs/>
          <w:sz w:val="23"/>
          <w:szCs w:val="23"/>
          <w:lang w:eastAsia="zh-TW"/>
        </w:rPr>
        <w:t>七、反思</w:t>
      </w:r>
      <w:r w:rsidR="00044728" w:rsidRPr="008C7D46">
        <w:rPr>
          <w:rFonts w:ascii="PMingLiU" w:eastAsia="PMingLiU" w:hAnsi="PMingLiU" w:cs="PMingLiU"/>
          <w:b/>
          <w:bCs/>
          <w:sz w:val="23"/>
          <w:szCs w:val="23"/>
          <w:lang w:eastAsia="zh-TW"/>
        </w:rPr>
        <w:t>、</w:t>
      </w:r>
      <w:r w:rsidR="00044728" w:rsidRPr="008C7D46">
        <w:rPr>
          <w:rFonts w:ascii="PMingLiU" w:eastAsia="PMingLiU" w:hAnsi="PMingLiU" w:cs="PMingLiU" w:hint="eastAsia"/>
          <w:b/>
          <w:bCs/>
          <w:sz w:val="23"/>
          <w:szCs w:val="23"/>
          <w:lang w:eastAsia="zh-TW"/>
        </w:rPr>
        <w:t>代禱</w:t>
      </w:r>
      <w:r w:rsidRPr="008C7D46">
        <w:rPr>
          <w:rFonts w:ascii="PMingLiU" w:eastAsia="PMingLiU" w:hAnsi="PMingLiU" w:cs="PMingLiU"/>
          <w:b/>
          <w:bCs/>
          <w:sz w:val="23"/>
          <w:szCs w:val="23"/>
          <w:lang w:eastAsia="zh-TW"/>
        </w:rPr>
        <w:t>與分享</w:t>
      </w:r>
    </w:p>
    <w:p w14:paraId="7508E42C" w14:textId="2F17A363" w:rsidR="00C50CA7" w:rsidRPr="00D23E78" w:rsidRDefault="00C50CA7" w:rsidP="00B42EB5">
      <w:pPr>
        <w:spacing w:after="0" w:line="312" w:lineRule="exact"/>
        <w:ind w:left="180" w:right="44" w:firstLine="360"/>
        <w:rPr>
          <w:rFonts w:ascii="PMingLiU" w:eastAsia="PMingLiU" w:hAnsi="PMingLiU" w:cs="PMingLiU"/>
          <w:sz w:val="24"/>
          <w:szCs w:val="24"/>
          <w:lang w:eastAsia="zh-TW"/>
        </w:rPr>
      </w:pPr>
      <w:r w:rsidRPr="00D23E78">
        <w:rPr>
          <w:rFonts w:ascii="PMingLiU" w:eastAsia="PMingLiU" w:hAnsi="PMingLiU" w:cs="PMingLiU"/>
          <w:sz w:val="24"/>
          <w:szCs w:val="24"/>
          <w:lang w:eastAsia="zh-TW"/>
        </w:rPr>
        <w:t>這部分主要讓學生結合自己的經歷去思考「怎樣</w:t>
      </w:r>
      <w:r w:rsidRPr="00D23E78">
        <w:rPr>
          <w:rFonts w:ascii="PMingLiU" w:eastAsia="PMingLiU" w:hAnsi="PMingLiU" w:cs="PMingLiU" w:hint="eastAsia"/>
          <w:sz w:val="24"/>
          <w:szCs w:val="24"/>
          <w:lang w:eastAsia="zh-TW"/>
        </w:rPr>
        <w:t>化解衝突、勸人和睦</w:t>
      </w:r>
      <w:r w:rsidRPr="00D23E78">
        <w:rPr>
          <w:rFonts w:ascii="PMingLiU" w:eastAsia="PMingLiU" w:hAnsi="PMingLiU" w:cs="PMingLiU"/>
          <w:sz w:val="24"/>
          <w:szCs w:val="24"/>
          <w:lang w:eastAsia="zh-TW"/>
        </w:rPr>
        <w:t>」、「基督徒怎樣</w:t>
      </w:r>
      <w:r w:rsidRPr="00D23E78">
        <w:rPr>
          <w:rFonts w:ascii="PMingLiU" w:eastAsia="PMingLiU" w:hAnsi="PMingLiU" w:cs="PMingLiU" w:hint="eastAsia"/>
          <w:sz w:val="24"/>
          <w:szCs w:val="24"/>
          <w:lang w:eastAsia="zh-TW"/>
        </w:rPr>
        <w:t>活出合諧、喜樂、美善的生命</w:t>
      </w:r>
      <w:r w:rsidRPr="00D23E78">
        <w:rPr>
          <w:rFonts w:ascii="PMingLiU" w:eastAsia="PMingLiU" w:hAnsi="PMingLiU" w:cs="PMingLiU"/>
          <w:sz w:val="24"/>
          <w:szCs w:val="24"/>
          <w:lang w:eastAsia="zh-TW"/>
        </w:rPr>
        <w:t>」等問題。這部分可以讓學生先獨自默想，再和小組組員彼此分享</w:t>
      </w:r>
      <w:r w:rsidR="00044728">
        <w:rPr>
          <w:rFonts w:ascii="PMingLiU" w:eastAsia="PMingLiU" w:hAnsi="PMingLiU" w:cs="PMingLiU"/>
          <w:sz w:val="24"/>
          <w:szCs w:val="24"/>
          <w:lang w:eastAsia="zh-TW"/>
        </w:rPr>
        <w:t>和</w:t>
      </w:r>
      <w:r w:rsidR="00044728" w:rsidRPr="00044728">
        <w:rPr>
          <w:rFonts w:ascii="PMingLiU" w:eastAsia="PMingLiU" w:hAnsi="PMingLiU" w:cs="PMingLiU" w:hint="eastAsia"/>
          <w:sz w:val="24"/>
          <w:szCs w:val="24"/>
          <w:lang w:eastAsia="zh-TW"/>
        </w:rPr>
        <w:t>代禱</w:t>
      </w:r>
      <w:r w:rsidRPr="00D23E78">
        <w:rPr>
          <w:rFonts w:ascii="PMingLiU" w:eastAsia="PMingLiU" w:hAnsi="PMingLiU" w:cs="PMingLiU"/>
          <w:sz w:val="24"/>
          <w:szCs w:val="24"/>
          <w:lang w:eastAsia="zh-TW"/>
        </w:rPr>
        <w:t>。不同於前一部分對聖經的解讀，這部分更注重的是個人經驗的分享，在與同組同學的互動中得到激勵與關懷</w:t>
      </w:r>
      <w:r w:rsidRPr="00D23E78">
        <w:rPr>
          <w:rFonts w:ascii="PMingLiU" w:eastAsia="PMingLiU" w:hAnsi="PMingLiU" w:cs="PMingLiU" w:hint="eastAsia"/>
          <w:sz w:val="24"/>
          <w:szCs w:val="24"/>
          <w:lang w:eastAsia="zh-TW"/>
        </w:rPr>
        <w:t>，最後</w:t>
      </w:r>
      <w:r w:rsidR="00044728">
        <w:rPr>
          <w:rFonts w:ascii="PMingLiU" w:eastAsia="PMingLiU" w:hAnsi="PMingLiU" w:cs="PMingLiU" w:hint="eastAsia"/>
          <w:sz w:val="24"/>
          <w:szCs w:val="24"/>
          <w:lang w:eastAsia="zh-TW"/>
        </w:rPr>
        <w:t>就</w:t>
      </w:r>
      <w:r w:rsidRPr="00D23E78">
        <w:rPr>
          <w:rFonts w:ascii="PMingLiU" w:eastAsia="PMingLiU" w:hAnsi="PMingLiU" w:cs="PMingLiU" w:hint="eastAsia"/>
          <w:sz w:val="24"/>
          <w:szCs w:val="24"/>
          <w:lang w:eastAsia="zh-TW"/>
        </w:rPr>
        <w:t>各人的需要彼此代禱</w:t>
      </w:r>
      <w:r w:rsidRPr="00D23E78">
        <w:rPr>
          <w:rFonts w:ascii="PMingLiU" w:eastAsia="PMingLiU" w:hAnsi="PMingLiU" w:cs="PMingLiU"/>
          <w:sz w:val="24"/>
          <w:szCs w:val="24"/>
          <w:lang w:eastAsia="zh-TW"/>
        </w:rPr>
        <w:t>。這階段的問題如下：</w:t>
      </w:r>
    </w:p>
    <w:p w14:paraId="3948B69D" w14:textId="38E3E71B" w:rsidR="007648EB" w:rsidRDefault="007648EB" w:rsidP="007648EB">
      <w:pPr>
        <w:pStyle w:val="ListParagraph"/>
        <w:numPr>
          <w:ilvl w:val="0"/>
          <w:numId w:val="2"/>
        </w:numPr>
        <w:autoSpaceDE w:val="0"/>
        <w:autoSpaceDN w:val="0"/>
        <w:adjustRightInd w:val="0"/>
        <w:spacing w:before="360" w:after="0" w:line="240" w:lineRule="auto"/>
        <w:ind w:left="900"/>
        <w:jc w:val="both"/>
        <w:rPr>
          <w:rFonts w:ascii="PMingLiU" w:eastAsia="PMingLiU" w:hAnsi="PMingLiU" w:cs="Calibri"/>
          <w:bCs/>
          <w:iCs/>
          <w:sz w:val="24"/>
          <w:szCs w:val="24"/>
          <w:lang w:eastAsia="zh-TW"/>
        </w:rPr>
      </w:pPr>
      <w:r w:rsidRPr="00240AC8">
        <w:rPr>
          <w:rFonts w:ascii="PMingLiU" w:eastAsia="PMingLiU" w:hAnsi="PMingLiU" w:cs="Calibri" w:hint="eastAsia"/>
          <w:bCs/>
          <w:iCs/>
          <w:sz w:val="24"/>
          <w:szCs w:val="24"/>
          <w:lang w:eastAsia="zh-TW"/>
        </w:rPr>
        <w:t>你身邊有弟兄姐妹不和的問題嗎？如果方便請描述你遇到的具體問題。</w:t>
      </w:r>
    </w:p>
    <w:p w14:paraId="35927090" w14:textId="77777777" w:rsidR="007648EB" w:rsidRPr="00240AC8" w:rsidRDefault="007648EB" w:rsidP="007648EB">
      <w:pPr>
        <w:pStyle w:val="ListParagraph"/>
        <w:autoSpaceDE w:val="0"/>
        <w:autoSpaceDN w:val="0"/>
        <w:adjustRightInd w:val="0"/>
        <w:spacing w:before="360" w:after="0" w:line="240" w:lineRule="auto"/>
        <w:ind w:left="900"/>
        <w:jc w:val="both"/>
        <w:rPr>
          <w:rFonts w:ascii="PMingLiU" w:eastAsia="PMingLiU" w:hAnsi="PMingLiU" w:cs="Calibri"/>
          <w:bCs/>
          <w:iCs/>
          <w:sz w:val="24"/>
          <w:szCs w:val="24"/>
          <w:lang w:eastAsia="zh-TW"/>
        </w:rPr>
      </w:pPr>
    </w:p>
    <w:p w14:paraId="4DF521BF" w14:textId="34F6822E" w:rsidR="007648EB" w:rsidRDefault="007648EB" w:rsidP="007648EB">
      <w:pPr>
        <w:pStyle w:val="ListParagraph"/>
        <w:numPr>
          <w:ilvl w:val="0"/>
          <w:numId w:val="2"/>
        </w:numPr>
        <w:autoSpaceDE w:val="0"/>
        <w:autoSpaceDN w:val="0"/>
        <w:adjustRightInd w:val="0"/>
        <w:spacing w:before="360" w:after="0" w:line="240" w:lineRule="auto"/>
        <w:ind w:left="900"/>
        <w:jc w:val="both"/>
        <w:rPr>
          <w:rFonts w:ascii="PMingLiU" w:eastAsia="PMingLiU" w:hAnsi="PMingLiU" w:cs="Calibri"/>
          <w:bCs/>
          <w:iCs/>
          <w:sz w:val="24"/>
          <w:szCs w:val="24"/>
          <w:lang w:eastAsia="zh-TW"/>
        </w:rPr>
      </w:pPr>
      <w:r w:rsidRPr="00240AC8">
        <w:rPr>
          <w:rFonts w:ascii="PMingLiU" w:eastAsia="PMingLiU" w:hAnsi="PMingLiU" w:cs="Calibri" w:hint="eastAsia"/>
          <w:bCs/>
          <w:iCs/>
          <w:sz w:val="24"/>
          <w:szCs w:val="24"/>
          <w:lang w:eastAsia="zh-TW"/>
        </w:rPr>
        <w:t>從今天的經文，有沒有什麼啟發和感動，可以讓你與弟兄姐妹和睦相處，或是去幫助你身邊不和的弟兄姐妹和睦？你可以有什麼具體實際的行動嗎？</w:t>
      </w:r>
    </w:p>
    <w:p w14:paraId="501C89A2" w14:textId="77777777" w:rsidR="007648EB" w:rsidRPr="00240AC8" w:rsidRDefault="007648EB" w:rsidP="007648EB">
      <w:pPr>
        <w:pStyle w:val="ListParagraph"/>
        <w:autoSpaceDE w:val="0"/>
        <w:autoSpaceDN w:val="0"/>
        <w:adjustRightInd w:val="0"/>
        <w:spacing w:before="360" w:after="0" w:line="240" w:lineRule="auto"/>
        <w:ind w:left="900"/>
        <w:jc w:val="both"/>
        <w:rPr>
          <w:rFonts w:ascii="PMingLiU" w:eastAsia="PMingLiU" w:hAnsi="PMingLiU" w:cs="Calibri"/>
          <w:bCs/>
          <w:iCs/>
          <w:sz w:val="24"/>
          <w:szCs w:val="24"/>
          <w:lang w:eastAsia="zh-TW"/>
        </w:rPr>
      </w:pPr>
    </w:p>
    <w:p w14:paraId="71D8DF3E" w14:textId="77777777" w:rsidR="007648EB" w:rsidRPr="00240AC8" w:rsidRDefault="007648EB" w:rsidP="007648EB">
      <w:pPr>
        <w:pStyle w:val="ListParagraph"/>
        <w:numPr>
          <w:ilvl w:val="0"/>
          <w:numId w:val="2"/>
        </w:numPr>
        <w:autoSpaceDE w:val="0"/>
        <w:autoSpaceDN w:val="0"/>
        <w:adjustRightInd w:val="0"/>
        <w:spacing w:before="360" w:after="0" w:line="240" w:lineRule="auto"/>
        <w:ind w:left="900"/>
        <w:jc w:val="both"/>
        <w:rPr>
          <w:rFonts w:ascii="PMingLiU" w:eastAsia="PMingLiU" w:hAnsi="PMingLiU" w:cs="Calibri"/>
          <w:bCs/>
          <w:iCs/>
          <w:sz w:val="24"/>
          <w:szCs w:val="24"/>
          <w:lang w:eastAsia="zh-TW"/>
        </w:rPr>
      </w:pPr>
      <w:r w:rsidRPr="00240AC8">
        <w:rPr>
          <w:rFonts w:ascii="PMingLiU" w:eastAsia="PMingLiU" w:hAnsi="PMingLiU" w:cs="Calibri" w:hint="eastAsia"/>
          <w:bCs/>
          <w:iCs/>
          <w:sz w:val="24"/>
          <w:szCs w:val="24"/>
          <w:lang w:eastAsia="zh-TW"/>
        </w:rPr>
        <w:t>你羨慕在基督裡，活出和諧、喜樂和美善的生命嗎？你覺得哪方面是你最渴望突破的？</w:t>
      </w:r>
    </w:p>
    <w:p w14:paraId="4369B178" w14:textId="77777777" w:rsidR="007648EB" w:rsidRDefault="007648EB" w:rsidP="00B42EB5">
      <w:pPr>
        <w:ind w:left="180" w:firstLine="360"/>
        <w:rPr>
          <w:rFonts w:ascii="PMingLiU" w:eastAsia="PMingLiU" w:hAnsi="PMingLiU" w:cs="Calibri"/>
          <w:bCs/>
          <w:iCs/>
          <w:sz w:val="24"/>
          <w:szCs w:val="24"/>
          <w:lang w:eastAsia="zh-TW"/>
        </w:rPr>
      </w:pPr>
    </w:p>
    <w:p w14:paraId="290EE6E6" w14:textId="4326B0BC" w:rsidR="003454F2" w:rsidRPr="000F1694" w:rsidRDefault="003454F2" w:rsidP="00B42EB5">
      <w:pPr>
        <w:ind w:left="180" w:firstLine="360"/>
        <w:rPr>
          <w:rFonts w:ascii="PMingLiU" w:eastAsia="PMingLiU" w:hAnsi="PMingLiU" w:cs="Calibri"/>
          <w:bCs/>
          <w:iCs/>
          <w:sz w:val="24"/>
          <w:szCs w:val="24"/>
          <w:lang w:eastAsia="zh-TW"/>
        </w:rPr>
      </w:pPr>
      <w:r w:rsidRPr="000F1694">
        <w:rPr>
          <w:rFonts w:ascii="PMingLiU" w:eastAsia="PMingLiU" w:hAnsi="PMingLiU" w:cs="Calibri" w:hint="eastAsia"/>
          <w:bCs/>
          <w:iCs/>
          <w:sz w:val="24"/>
          <w:szCs w:val="24"/>
          <w:lang w:eastAsia="zh-TW"/>
        </w:rPr>
        <w:t>結論：藉著幫助引導學生自己發現經文的亮光和實際的應用，學習到基督徒的核心素養（知識：聖經真理</w:t>
      </w:r>
      <w:r w:rsidR="000C3ACE">
        <w:rPr>
          <w:rFonts w:ascii="PMingLiU" w:eastAsia="PMingLiU" w:hAnsi="PMingLiU" w:cs="Calibri" w:hint="eastAsia"/>
          <w:bCs/>
          <w:iCs/>
          <w:sz w:val="24"/>
          <w:szCs w:val="24"/>
          <w:lang w:eastAsia="zh-TW"/>
        </w:rPr>
        <w:t>——</w:t>
      </w:r>
      <w:r w:rsidRPr="000F1694">
        <w:rPr>
          <w:rFonts w:ascii="PMingLiU" w:eastAsia="PMingLiU" w:hAnsi="PMingLiU" w:cs="Calibri" w:hint="eastAsia"/>
          <w:bCs/>
          <w:iCs/>
          <w:sz w:val="24"/>
          <w:szCs w:val="24"/>
          <w:lang w:eastAsia="zh-TW"/>
        </w:rPr>
        <w:t>自己能從聖經發現保羅教導的</w:t>
      </w:r>
      <w:r w:rsidR="0044616A" w:rsidRPr="000F1694">
        <w:rPr>
          <w:rFonts w:ascii="PMingLiU" w:eastAsia="PMingLiU" w:hAnsi="PMingLiU" w:cs="Calibri" w:hint="eastAsia"/>
          <w:bCs/>
          <w:iCs/>
          <w:sz w:val="24"/>
          <w:szCs w:val="24"/>
          <w:lang w:eastAsia="zh-TW"/>
        </w:rPr>
        <w:t>在基督裡同心喜樂的</w:t>
      </w:r>
      <w:r w:rsidRPr="000F1694">
        <w:rPr>
          <w:rFonts w:ascii="PMingLiU" w:eastAsia="PMingLiU" w:hAnsi="PMingLiU" w:cs="Calibri" w:hint="eastAsia"/>
          <w:bCs/>
          <w:iCs/>
          <w:sz w:val="24"/>
          <w:szCs w:val="24"/>
          <w:lang w:eastAsia="zh-TW"/>
        </w:rPr>
        <w:t>真理</w:t>
      </w:r>
      <w:r w:rsidR="000C3ACE">
        <w:rPr>
          <w:rFonts w:ascii="PMingLiU" w:eastAsia="PMingLiU" w:hAnsi="PMingLiU" w:cs="Calibri" w:hint="eastAsia"/>
          <w:bCs/>
          <w:iCs/>
          <w:sz w:val="24"/>
          <w:szCs w:val="24"/>
          <w:lang w:eastAsia="zh-TW"/>
        </w:rPr>
        <w:t>。</w:t>
      </w:r>
      <w:r w:rsidRPr="000F1694">
        <w:rPr>
          <w:rFonts w:ascii="PMingLiU" w:eastAsia="PMingLiU" w:hAnsi="PMingLiU" w:cs="Calibri" w:hint="eastAsia"/>
          <w:bCs/>
          <w:iCs/>
          <w:sz w:val="24"/>
          <w:szCs w:val="24"/>
          <w:lang w:eastAsia="zh-TW"/>
        </w:rPr>
        <w:t>技能：學習保羅勸人的技巧</w:t>
      </w:r>
      <w:r w:rsidR="000C3ACE">
        <w:rPr>
          <w:rFonts w:ascii="PMingLiU" w:eastAsia="PMingLiU" w:hAnsi="PMingLiU" w:cs="Calibri"/>
          <w:bCs/>
          <w:iCs/>
          <w:sz w:val="24"/>
          <w:szCs w:val="24"/>
          <w:lang w:eastAsia="zh-TW"/>
        </w:rPr>
        <w:t>——</w:t>
      </w:r>
      <w:r w:rsidRPr="000F1694">
        <w:rPr>
          <w:rFonts w:ascii="PMingLiU" w:eastAsia="PMingLiU" w:hAnsi="PMingLiU" w:cs="Calibri" w:hint="eastAsia"/>
          <w:bCs/>
          <w:iCs/>
          <w:sz w:val="24"/>
          <w:szCs w:val="24"/>
          <w:lang w:eastAsia="zh-TW"/>
        </w:rPr>
        <w:t>關顧肢體，建造教會；愛神愛人，團隊搭配</w:t>
      </w:r>
      <w:r w:rsidR="000C3ACE">
        <w:rPr>
          <w:rFonts w:ascii="PMingLiU" w:eastAsia="PMingLiU" w:hAnsi="PMingLiU" w:cs="Calibri" w:hint="eastAsia"/>
          <w:bCs/>
          <w:iCs/>
          <w:sz w:val="24"/>
          <w:szCs w:val="24"/>
          <w:lang w:eastAsia="zh-TW"/>
        </w:rPr>
        <w:t>。</w:t>
      </w:r>
      <w:r w:rsidRPr="000F1694">
        <w:rPr>
          <w:rFonts w:ascii="PMingLiU" w:eastAsia="PMingLiU" w:hAnsi="PMingLiU" w:cs="Calibri" w:hint="eastAsia"/>
          <w:bCs/>
          <w:iCs/>
          <w:sz w:val="24"/>
          <w:szCs w:val="24"/>
          <w:lang w:eastAsia="zh-TW"/>
        </w:rPr>
        <w:t>價值態度：身心素質</w:t>
      </w:r>
      <w:r w:rsidR="000C3ACE">
        <w:rPr>
          <w:rFonts w:ascii="PMingLiU" w:eastAsia="PMingLiU" w:hAnsi="PMingLiU" w:cs="Calibri"/>
          <w:bCs/>
          <w:iCs/>
          <w:sz w:val="24"/>
          <w:szCs w:val="24"/>
          <w:lang w:eastAsia="zh-TW"/>
        </w:rPr>
        <w:t>——</w:t>
      </w:r>
      <w:r w:rsidRPr="000F1694">
        <w:rPr>
          <w:rFonts w:ascii="PMingLiU" w:eastAsia="PMingLiU" w:hAnsi="PMingLiU" w:cs="Calibri" w:hint="eastAsia"/>
          <w:bCs/>
          <w:iCs/>
          <w:sz w:val="24"/>
          <w:szCs w:val="24"/>
          <w:lang w:eastAsia="zh-TW"/>
        </w:rPr>
        <w:t>謙和</w:t>
      </w:r>
      <w:r w:rsidR="0044616A" w:rsidRPr="000F1694">
        <w:rPr>
          <w:rFonts w:ascii="PMingLiU" w:eastAsia="PMingLiU" w:hAnsi="PMingLiU" w:cs="Calibri" w:hint="eastAsia"/>
          <w:bCs/>
          <w:iCs/>
          <w:sz w:val="24"/>
          <w:szCs w:val="24"/>
          <w:lang w:eastAsia="zh-TW"/>
        </w:rPr>
        <w:t>喜樂</w:t>
      </w:r>
      <w:r w:rsidRPr="000F1694">
        <w:rPr>
          <w:rFonts w:ascii="PMingLiU" w:eastAsia="PMingLiU" w:hAnsi="PMingLiU" w:cs="Calibri" w:hint="eastAsia"/>
          <w:bCs/>
          <w:iCs/>
          <w:sz w:val="24"/>
          <w:szCs w:val="24"/>
          <w:lang w:eastAsia="zh-TW"/>
        </w:rPr>
        <w:t>和各種美德）。而且在自己情景化的化解衝突、勸人和睦的</w:t>
      </w:r>
      <w:r w:rsidR="00D23E78" w:rsidRPr="000F1694">
        <w:rPr>
          <w:rFonts w:ascii="PMingLiU" w:eastAsia="PMingLiU" w:hAnsi="PMingLiU" w:cs="Calibri" w:hint="eastAsia"/>
          <w:bCs/>
          <w:iCs/>
          <w:sz w:val="24"/>
          <w:szCs w:val="24"/>
          <w:lang w:eastAsia="zh-TW"/>
        </w:rPr>
        <w:t>應用</w:t>
      </w:r>
      <w:r w:rsidRPr="000F1694">
        <w:rPr>
          <w:rFonts w:ascii="PMingLiU" w:eastAsia="PMingLiU" w:hAnsi="PMingLiU" w:cs="Calibri" w:hint="eastAsia"/>
          <w:bCs/>
          <w:iCs/>
          <w:sz w:val="24"/>
          <w:szCs w:val="24"/>
          <w:lang w:eastAsia="zh-TW"/>
        </w:rPr>
        <w:t>中，能整合靈活使用各種素養</w:t>
      </w:r>
      <w:r w:rsidR="000C3ACE">
        <w:rPr>
          <w:rFonts w:ascii="PMingLiU" w:eastAsia="PMingLiU" w:hAnsi="PMingLiU" w:cs="Calibri" w:hint="eastAsia"/>
          <w:bCs/>
          <w:iCs/>
          <w:sz w:val="24"/>
          <w:szCs w:val="24"/>
          <w:lang w:eastAsia="zh-TW"/>
        </w:rPr>
        <w:t>，</w:t>
      </w:r>
      <w:r w:rsidRPr="000F1694">
        <w:rPr>
          <w:rFonts w:ascii="PMingLiU" w:eastAsia="PMingLiU" w:hAnsi="PMingLiU" w:cs="Calibri" w:hint="eastAsia"/>
          <w:bCs/>
          <w:iCs/>
          <w:sz w:val="24"/>
          <w:szCs w:val="24"/>
          <w:lang w:eastAsia="zh-TW"/>
        </w:rPr>
        <w:t>真正幫助到別人，被神使用。</w:t>
      </w:r>
    </w:p>
    <w:p w14:paraId="0BAFDE69" w14:textId="4992A4AE" w:rsidR="00A62CF5" w:rsidRPr="008C7D46" w:rsidRDefault="009E1DEA" w:rsidP="006048F6">
      <w:pPr>
        <w:rPr>
          <w:rFonts w:ascii="PMingLiU" w:eastAsia="PMingLiU" w:hAnsi="PMingLiU" w:cs="PMingLiU"/>
          <w:b/>
          <w:bCs/>
          <w:w w:val="104"/>
          <w:sz w:val="24"/>
          <w:szCs w:val="24"/>
          <w:lang w:eastAsia="zh-TW"/>
        </w:rPr>
      </w:pPr>
      <w:r w:rsidRPr="008C7D46">
        <w:rPr>
          <w:rFonts w:ascii="PMingLiU" w:eastAsia="PMingLiU" w:hAnsi="PMingLiU" w:cs="PMingLiU"/>
          <w:b/>
          <w:bCs/>
          <w:w w:val="104"/>
          <w:sz w:val="24"/>
          <w:szCs w:val="24"/>
          <w:lang w:eastAsia="zh-TW"/>
        </w:rPr>
        <w:t>八、</w:t>
      </w:r>
      <w:r w:rsidR="00044728" w:rsidRPr="008C7D46">
        <w:rPr>
          <w:rFonts w:ascii="PMingLiU" w:eastAsia="PMingLiU" w:hAnsi="PMingLiU" w:cs="PMingLiU"/>
          <w:b/>
          <w:bCs/>
          <w:w w:val="104"/>
          <w:sz w:val="24"/>
          <w:szCs w:val="24"/>
          <w:lang w:eastAsia="zh-TW"/>
        </w:rPr>
        <w:t>回应</w:t>
      </w:r>
      <w:r w:rsidRPr="008C7D46">
        <w:rPr>
          <w:rFonts w:ascii="PMingLiU" w:eastAsia="PMingLiU" w:hAnsi="PMingLiU" w:cs="PMingLiU"/>
          <w:b/>
          <w:bCs/>
          <w:w w:val="104"/>
          <w:sz w:val="24"/>
          <w:szCs w:val="24"/>
          <w:lang w:eastAsia="zh-TW"/>
        </w:rPr>
        <w:t>詩歌與默禱</w:t>
      </w:r>
    </w:p>
    <w:p w14:paraId="5618E1F6" w14:textId="2A4CF875" w:rsidR="00A62CF5" w:rsidRPr="00D23E78" w:rsidRDefault="009E1DEA">
      <w:pPr>
        <w:spacing w:after="0" w:line="312" w:lineRule="exact"/>
        <w:ind w:left="100" w:right="44" w:firstLine="360"/>
        <w:rPr>
          <w:rFonts w:ascii="PMingLiU" w:eastAsia="PMingLiU" w:hAnsi="PMingLiU" w:cs="PMingLiU"/>
          <w:sz w:val="24"/>
          <w:szCs w:val="24"/>
          <w:lang w:eastAsia="zh-TW"/>
        </w:rPr>
      </w:pPr>
      <w:r w:rsidRPr="00D23E78">
        <w:rPr>
          <w:rFonts w:ascii="PMingLiU" w:eastAsia="PMingLiU" w:hAnsi="PMingLiU" w:cs="PMingLiU"/>
          <w:sz w:val="24"/>
          <w:szCs w:val="24"/>
          <w:lang w:eastAsia="zh-TW"/>
        </w:rPr>
        <w:t>教師可以總結：現在我們</w:t>
      </w:r>
      <w:r w:rsidR="000C3ACE">
        <w:rPr>
          <w:rFonts w:ascii="PMingLiU" w:eastAsia="PMingLiU" w:hAnsi="PMingLiU" w:cs="PMingLiU" w:hint="eastAsia"/>
          <w:sz w:val="24"/>
          <w:szCs w:val="24"/>
          <w:lang w:eastAsia="zh-TW"/>
        </w:rPr>
        <w:t>充分了解</w:t>
      </w:r>
      <w:r w:rsidRPr="00D23E78">
        <w:rPr>
          <w:rFonts w:ascii="PMingLiU" w:eastAsia="PMingLiU" w:hAnsi="PMingLiU" w:cs="PMingLiU"/>
          <w:sz w:val="24"/>
          <w:szCs w:val="24"/>
          <w:lang w:eastAsia="zh-TW"/>
        </w:rPr>
        <w:t>了今天經文的重點，保羅</w:t>
      </w:r>
      <w:r w:rsidR="00CA6448" w:rsidRPr="00D23E78">
        <w:rPr>
          <w:rFonts w:ascii="PMingLiU" w:eastAsia="PMingLiU" w:hAnsi="PMingLiU" w:cs="PMingLiU" w:hint="eastAsia"/>
          <w:sz w:val="24"/>
          <w:szCs w:val="24"/>
          <w:lang w:eastAsia="zh-TW"/>
        </w:rPr>
        <w:t>怎樣「化解衝突、勸人和睦」、「基督徒怎樣活出合諧、喜樂、美善的生命」</w:t>
      </w:r>
      <w:r w:rsidRPr="00D23E78">
        <w:rPr>
          <w:rFonts w:ascii="PMingLiU" w:eastAsia="PMingLiU" w:hAnsi="PMingLiU" w:cs="PMingLiU"/>
          <w:sz w:val="24"/>
          <w:szCs w:val="24"/>
          <w:lang w:eastAsia="zh-TW"/>
        </w:rPr>
        <w:t>，我們 也分析了當中較為困難的經文，更重要的是我們也將今天聖經的重點結合自己的經歷進行了反思。現在讓我們用一首詩歌來回應聖經的信息。詩歌結束之後</w:t>
      </w:r>
      <w:r w:rsidR="000C3ACE">
        <w:rPr>
          <w:rFonts w:ascii="PMingLiU" w:eastAsia="PMingLiU" w:hAnsi="PMingLiU" w:cs="PMingLiU" w:hint="eastAsia"/>
          <w:sz w:val="24"/>
          <w:szCs w:val="24"/>
          <w:lang w:eastAsia="zh-TW"/>
        </w:rPr>
        <w:t>，</w:t>
      </w:r>
      <w:r w:rsidRPr="00D23E78">
        <w:rPr>
          <w:rFonts w:ascii="PMingLiU" w:eastAsia="PMingLiU" w:hAnsi="PMingLiU" w:cs="PMingLiU"/>
          <w:sz w:val="24"/>
          <w:szCs w:val="24"/>
          <w:lang w:eastAsia="zh-TW"/>
        </w:rPr>
        <w:t>我們會播放一段兩分鐘左右的純音樂，邀請大家在這段時間裡伴著音樂，來向神作感恩、 認罪或讚美的禱告。</w:t>
      </w:r>
    </w:p>
    <w:p w14:paraId="13A18EE2" w14:textId="77777777" w:rsidR="00A62CF5" w:rsidRPr="00D23E78" w:rsidRDefault="00A62CF5">
      <w:pPr>
        <w:spacing w:before="5" w:after="0" w:line="160" w:lineRule="exact"/>
        <w:rPr>
          <w:rFonts w:ascii="PMingLiU" w:eastAsia="PMingLiU" w:hAnsi="PMingLiU"/>
          <w:sz w:val="24"/>
          <w:szCs w:val="24"/>
          <w:lang w:eastAsia="zh-TW"/>
        </w:rPr>
      </w:pPr>
    </w:p>
    <w:p w14:paraId="37F338E3" w14:textId="77777777" w:rsidR="00A62CF5" w:rsidRPr="00D23E78" w:rsidRDefault="009E1DEA">
      <w:pPr>
        <w:spacing w:after="0" w:line="240" w:lineRule="auto"/>
        <w:ind w:left="460" w:right="-20"/>
        <w:rPr>
          <w:rFonts w:ascii="PMingLiU" w:eastAsia="PMingLiU" w:hAnsi="PMingLiU" w:cs="PMingLiU"/>
          <w:sz w:val="24"/>
          <w:szCs w:val="24"/>
          <w:lang w:eastAsia="zh-TW"/>
        </w:rPr>
      </w:pPr>
      <w:r w:rsidRPr="00D23E78">
        <w:rPr>
          <w:rFonts w:ascii="PMingLiU" w:eastAsia="PMingLiU" w:hAnsi="PMingLiU" w:cs="PMingLiU"/>
          <w:sz w:val="24"/>
          <w:szCs w:val="24"/>
          <w:lang w:eastAsia="zh-TW"/>
        </w:rPr>
        <w:t>此處若有司琴的條件，可以現場伴奏並唱回應詩歌，不然就播放</w:t>
      </w:r>
      <w:r w:rsidRPr="00D23E78">
        <w:rPr>
          <w:rFonts w:ascii="PMingLiU" w:eastAsia="PMingLiU" w:hAnsi="PMingLiU" w:cs="PMingLiU"/>
          <w:spacing w:val="-5"/>
          <w:sz w:val="24"/>
          <w:szCs w:val="24"/>
          <w:lang w:eastAsia="zh-TW"/>
        </w:rPr>
        <w:t xml:space="preserve"> </w:t>
      </w:r>
      <w:r w:rsidRPr="00D23E78">
        <w:rPr>
          <w:rFonts w:ascii="PMingLiU" w:eastAsia="PMingLiU" w:hAnsi="PMingLiU" w:cs="Times New Roman"/>
          <w:spacing w:val="-1"/>
          <w:sz w:val="24"/>
          <w:szCs w:val="24"/>
          <w:lang w:eastAsia="zh-TW"/>
        </w:rPr>
        <w:t>Y</w:t>
      </w:r>
      <w:r w:rsidRPr="00D23E78">
        <w:rPr>
          <w:rFonts w:ascii="PMingLiU" w:eastAsia="PMingLiU" w:hAnsi="PMingLiU" w:cs="Times New Roman"/>
          <w:sz w:val="24"/>
          <w:szCs w:val="24"/>
          <w:lang w:eastAsia="zh-TW"/>
        </w:rPr>
        <w:t>ou</w:t>
      </w:r>
      <w:r w:rsidRPr="00D23E78">
        <w:rPr>
          <w:rFonts w:ascii="PMingLiU" w:eastAsia="PMingLiU" w:hAnsi="PMingLiU" w:cs="Times New Roman"/>
          <w:spacing w:val="2"/>
          <w:sz w:val="24"/>
          <w:szCs w:val="24"/>
          <w:lang w:eastAsia="zh-TW"/>
        </w:rPr>
        <w:t>T</w:t>
      </w:r>
      <w:r w:rsidRPr="00D23E78">
        <w:rPr>
          <w:rFonts w:ascii="PMingLiU" w:eastAsia="PMingLiU" w:hAnsi="PMingLiU" w:cs="Times New Roman"/>
          <w:sz w:val="24"/>
          <w:szCs w:val="24"/>
          <w:lang w:eastAsia="zh-TW"/>
        </w:rPr>
        <w:t>ube</w:t>
      </w:r>
      <w:r w:rsidRPr="00D23E78">
        <w:rPr>
          <w:rFonts w:ascii="PMingLiU" w:eastAsia="PMingLiU" w:hAnsi="PMingLiU" w:cs="Times New Roman"/>
          <w:spacing w:val="-10"/>
          <w:sz w:val="24"/>
          <w:szCs w:val="24"/>
          <w:lang w:eastAsia="zh-TW"/>
        </w:rPr>
        <w:t xml:space="preserve"> </w:t>
      </w:r>
      <w:r w:rsidRPr="00D23E78">
        <w:rPr>
          <w:rFonts w:ascii="PMingLiU" w:eastAsia="PMingLiU" w:hAnsi="PMingLiU" w:cs="PMingLiU"/>
          <w:sz w:val="24"/>
          <w:szCs w:val="24"/>
          <w:lang w:eastAsia="zh-TW"/>
        </w:rPr>
        <w:t>上的影片。</w:t>
      </w:r>
    </w:p>
    <w:p w14:paraId="37E8D225" w14:textId="143D3149" w:rsidR="00A62CF5" w:rsidRDefault="009E1DEA" w:rsidP="00CA6448">
      <w:pPr>
        <w:spacing w:after="0" w:line="312" w:lineRule="exact"/>
        <w:ind w:left="100" w:right="-20"/>
        <w:rPr>
          <w:rFonts w:ascii="Times New Roman" w:eastAsia="Times New Roman" w:hAnsi="Times New Roman" w:cs="Times New Roman"/>
          <w:color w:val="0000FF"/>
          <w:position w:val="-1"/>
          <w:sz w:val="24"/>
          <w:szCs w:val="24"/>
          <w:u w:val="single" w:color="0000FF"/>
        </w:rPr>
      </w:pPr>
      <w:r w:rsidRPr="00D23E78">
        <w:rPr>
          <w:rFonts w:ascii="PMingLiU" w:eastAsia="PMingLiU" w:hAnsi="PMingLiU" w:cs="PMingLiU"/>
          <w:position w:val="-1"/>
          <w:sz w:val="24"/>
          <w:szCs w:val="24"/>
        </w:rPr>
        <w:t>伴奏鏈接：</w:t>
      </w:r>
      <w:r w:rsidR="009A2856" w:rsidRPr="009A2856">
        <w:rPr>
          <w:rFonts w:ascii="Times New Roman" w:eastAsia="Times New Roman" w:hAnsi="Times New Roman" w:cs="Times New Roman"/>
          <w:color w:val="0000FF"/>
          <w:position w:val="-1"/>
          <w:sz w:val="24"/>
          <w:szCs w:val="24"/>
          <w:u w:val="single" w:color="0000FF"/>
        </w:rPr>
        <w:t>https://www.youtube.com/watch?v=y6oiqPMIdI4</w:t>
      </w:r>
    </w:p>
    <w:p w14:paraId="28817CD9" w14:textId="77777777" w:rsidR="007555D8" w:rsidRDefault="007555D8" w:rsidP="00CA6448">
      <w:pPr>
        <w:spacing w:after="0" w:line="312" w:lineRule="exact"/>
        <w:ind w:left="100" w:right="-20"/>
      </w:pPr>
    </w:p>
    <w:p w14:paraId="44867E3D" w14:textId="3D029E58" w:rsidR="00CA6448" w:rsidRPr="00D23E78" w:rsidRDefault="00B26650" w:rsidP="00CA6448">
      <w:pPr>
        <w:spacing w:after="0" w:line="312" w:lineRule="exact"/>
        <w:ind w:left="100" w:right="-20"/>
        <w:rPr>
          <w:rFonts w:ascii="PMingLiU" w:eastAsia="PMingLiU" w:hAnsi="PMingLiU"/>
          <w:lang w:eastAsia="zh-TW"/>
        </w:rPr>
      </w:pPr>
      <w:r>
        <w:lastRenderedPageBreak/>
        <w:t xml:space="preserve">       </w:t>
      </w:r>
      <w:r w:rsidRPr="00D23E78">
        <w:rPr>
          <w:rFonts w:ascii="PMingLiU" w:eastAsia="PMingLiU" w:hAnsi="PMingLiU" w:hint="eastAsia"/>
          <w:sz w:val="24"/>
          <w:szCs w:val="24"/>
          <w:lang w:eastAsia="zh-TW"/>
        </w:rPr>
        <w:t>《從心合一Unity》</w:t>
      </w:r>
    </w:p>
    <w:p w14:paraId="01CC134B" w14:textId="77777777" w:rsidR="00B26650" w:rsidRDefault="00B26650" w:rsidP="00CA6448">
      <w:pPr>
        <w:spacing w:after="0" w:line="312" w:lineRule="exact"/>
        <w:ind w:left="100" w:right="-20"/>
        <w:rPr>
          <w:lang w:eastAsia="zh-TW"/>
        </w:rPr>
      </w:pPr>
    </w:p>
    <w:p w14:paraId="5852E8BE" w14:textId="62E9460B" w:rsidR="00D90FBD" w:rsidRDefault="0085222A">
      <w:pPr>
        <w:rPr>
          <w:lang w:eastAsia="zh-TW"/>
        </w:rPr>
      </w:pPr>
      <w:r>
        <w:rPr>
          <w:noProof/>
          <w:lang w:eastAsia="zh-CN"/>
        </w:rPr>
        <w:drawing>
          <wp:inline distT="0" distB="0" distL="0" distR="0" wp14:anchorId="2A310630" wp14:editId="3F5D8744">
            <wp:extent cx="5585460" cy="7232529"/>
            <wp:effectExtent l="0" t="0" r="0" b="6985"/>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從心合一.jpg"/>
                    <pic:cNvPicPr/>
                  </pic:nvPicPr>
                  <pic:blipFill>
                    <a:blip r:embed="rId23">
                      <a:extLst>
                        <a:ext uri="{28A0092B-C50C-407E-A947-70E740481C1C}">
                          <a14:useLocalDpi xmlns:a14="http://schemas.microsoft.com/office/drawing/2010/main" val="0"/>
                        </a:ext>
                      </a:extLst>
                    </a:blip>
                    <a:stretch>
                      <a:fillRect/>
                    </a:stretch>
                  </pic:blipFill>
                  <pic:spPr>
                    <a:xfrm>
                      <a:off x="0" y="0"/>
                      <a:ext cx="5587833" cy="7235601"/>
                    </a:xfrm>
                    <a:prstGeom prst="rect">
                      <a:avLst/>
                    </a:prstGeom>
                  </pic:spPr>
                </pic:pic>
              </a:graphicData>
            </a:graphic>
          </wp:inline>
        </w:drawing>
      </w:r>
      <w:r w:rsidR="00D90FBD">
        <w:rPr>
          <w:lang w:eastAsia="zh-TW"/>
        </w:rPr>
        <w:br w:type="page"/>
      </w:r>
    </w:p>
    <w:p w14:paraId="07909D4B" w14:textId="2D358D89" w:rsidR="004A1F7D" w:rsidRPr="00A46FCF" w:rsidRDefault="002348D3" w:rsidP="002348D3">
      <w:pPr>
        <w:rPr>
          <w:rFonts w:ascii="PMingLiU" w:eastAsia="PMingLiU" w:hAnsi="PMingLiU"/>
          <w:sz w:val="24"/>
          <w:szCs w:val="24"/>
          <w:lang w:eastAsia="zh-TW"/>
        </w:rPr>
      </w:pPr>
      <w:r w:rsidRPr="00C94C77">
        <w:rPr>
          <w:rFonts w:ascii="PMingLiU" w:eastAsia="PMingLiU" w:hAnsi="PMingLiU" w:hint="eastAsia"/>
          <w:b/>
          <w:bCs/>
          <w:sz w:val="24"/>
          <w:szCs w:val="24"/>
          <w:lang w:eastAsia="zh-TW"/>
        </w:rPr>
        <w:lastRenderedPageBreak/>
        <w:t>附錄：</w:t>
      </w:r>
      <w:r w:rsidR="00F243CA" w:rsidRPr="00A46FCF">
        <w:rPr>
          <w:rFonts w:ascii="PMingLiU" w:eastAsia="PMingLiU" w:hAnsi="PMingLiU" w:hint="eastAsia"/>
          <w:sz w:val="24"/>
          <w:szCs w:val="24"/>
          <w:lang w:eastAsia="zh-TW"/>
        </w:rPr>
        <w:t>考慮到</w:t>
      </w:r>
      <w:r w:rsidRPr="00A46FCF">
        <w:rPr>
          <w:rFonts w:ascii="PMingLiU" w:eastAsia="PMingLiU" w:hAnsi="PMingLiU" w:hint="eastAsia"/>
          <w:sz w:val="24"/>
          <w:szCs w:val="24"/>
          <w:lang w:eastAsia="zh-TW"/>
        </w:rPr>
        <w:t>一些傳統的釋經</w:t>
      </w:r>
      <w:r w:rsidR="00F243CA" w:rsidRPr="00A46FCF">
        <w:rPr>
          <w:rFonts w:ascii="PMingLiU" w:eastAsia="PMingLiU" w:hAnsi="PMingLiU" w:hint="eastAsia"/>
          <w:sz w:val="24"/>
          <w:szCs w:val="24"/>
          <w:lang w:eastAsia="zh-TW"/>
        </w:rPr>
        <w:t>書</w:t>
      </w:r>
      <w:r w:rsidRPr="00A46FCF">
        <w:rPr>
          <w:rFonts w:ascii="PMingLiU" w:eastAsia="PMingLiU" w:hAnsi="PMingLiU" w:hint="eastAsia"/>
          <w:sz w:val="24"/>
          <w:szCs w:val="24"/>
          <w:lang w:eastAsia="zh-TW"/>
        </w:rPr>
        <w:t>把腓4：1-3</w:t>
      </w:r>
      <w:r w:rsidRPr="00A46FCF">
        <w:rPr>
          <w:rFonts w:ascii="PMingLiU" w:eastAsia="PMingLiU" w:hAnsi="PMingLiU"/>
          <w:sz w:val="24"/>
          <w:szCs w:val="24"/>
          <w:lang w:eastAsia="zh-TW"/>
        </w:rPr>
        <w:t xml:space="preserve"> </w:t>
      </w:r>
      <w:r w:rsidRPr="00A46FCF">
        <w:rPr>
          <w:rFonts w:ascii="PMingLiU" w:eastAsia="PMingLiU" w:hAnsi="PMingLiU" w:hint="eastAsia"/>
          <w:sz w:val="24"/>
          <w:szCs w:val="24"/>
          <w:lang w:eastAsia="zh-TW"/>
        </w:rPr>
        <w:t>和腓4：4-9分開做為平行的兩個段落。我們</w:t>
      </w:r>
      <w:r w:rsidR="004A1F7D" w:rsidRPr="00A46FCF">
        <w:rPr>
          <w:rFonts w:ascii="PMingLiU" w:eastAsia="PMingLiU" w:hAnsi="PMingLiU" w:hint="eastAsia"/>
          <w:sz w:val="24"/>
          <w:szCs w:val="24"/>
          <w:lang w:eastAsia="zh-TW"/>
        </w:rPr>
        <w:t>覺得有必要對這個</w:t>
      </w:r>
      <w:r w:rsidRPr="00A46FCF">
        <w:rPr>
          <w:rFonts w:ascii="PMingLiU" w:eastAsia="PMingLiU" w:hAnsi="PMingLiU" w:hint="eastAsia"/>
          <w:sz w:val="24"/>
          <w:szCs w:val="24"/>
          <w:lang w:eastAsia="zh-TW"/>
        </w:rPr>
        <w:t>主日學的</w:t>
      </w:r>
      <w:r w:rsidR="00F243CA" w:rsidRPr="00A46FCF">
        <w:rPr>
          <w:rFonts w:ascii="PMingLiU" w:eastAsia="PMingLiU" w:hAnsi="PMingLiU" w:hint="eastAsia"/>
          <w:sz w:val="24"/>
          <w:szCs w:val="24"/>
          <w:lang w:eastAsia="zh-TW"/>
        </w:rPr>
        <w:t>經文分段</w:t>
      </w:r>
      <w:r w:rsidR="004A1F7D" w:rsidRPr="00A46FCF">
        <w:rPr>
          <w:rFonts w:ascii="PMingLiU" w:eastAsia="PMingLiU" w:hAnsi="PMingLiU" w:hint="eastAsia"/>
          <w:sz w:val="24"/>
          <w:szCs w:val="24"/>
          <w:lang w:eastAsia="zh-TW"/>
        </w:rPr>
        <w:t>和主題</w:t>
      </w:r>
      <w:r w:rsidR="00A46FCF" w:rsidRPr="00A46FCF">
        <w:rPr>
          <w:rFonts w:ascii="PMingLiU" w:eastAsia="PMingLiU" w:hAnsi="PMingLiU" w:hint="eastAsia"/>
          <w:sz w:val="24"/>
          <w:szCs w:val="24"/>
          <w:lang w:eastAsia="zh-TW"/>
        </w:rPr>
        <w:t>安排</w:t>
      </w:r>
      <w:r w:rsidRPr="00A46FCF">
        <w:rPr>
          <w:rFonts w:ascii="PMingLiU" w:eastAsia="PMingLiU" w:hAnsi="PMingLiU" w:hint="eastAsia"/>
          <w:sz w:val="24"/>
          <w:szCs w:val="24"/>
          <w:lang w:eastAsia="zh-TW"/>
        </w:rPr>
        <w:t>，做一點補充說明。</w:t>
      </w:r>
    </w:p>
    <w:p w14:paraId="7F3BDFE1" w14:textId="67A02507" w:rsidR="002348D3" w:rsidRPr="00A46FCF" w:rsidRDefault="002348D3" w:rsidP="0022529B">
      <w:pPr>
        <w:ind w:firstLine="450"/>
        <w:rPr>
          <w:rFonts w:ascii="PMingLiU" w:eastAsia="PMingLiU" w:hAnsi="PMingLiU"/>
          <w:sz w:val="24"/>
          <w:szCs w:val="24"/>
          <w:lang w:eastAsia="zh-TW"/>
        </w:rPr>
      </w:pPr>
      <w:r w:rsidRPr="00A46FCF">
        <w:rPr>
          <w:rFonts w:ascii="PMingLiU" w:eastAsia="PMingLiU" w:hAnsi="PMingLiU" w:hint="eastAsia"/>
          <w:sz w:val="24"/>
          <w:szCs w:val="24"/>
          <w:lang w:eastAsia="zh-TW"/>
        </w:rPr>
        <w:t>我們比較贊成W</w:t>
      </w:r>
      <w:r w:rsidRPr="00A46FCF">
        <w:rPr>
          <w:rFonts w:ascii="PMingLiU" w:eastAsia="PMingLiU" w:hAnsi="PMingLiU"/>
          <w:sz w:val="24"/>
          <w:szCs w:val="24"/>
          <w:lang w:eastAsia="zh-TW"/>
        </w:rPr>
        <w:t>ord Biblical Commentary (</w:t>
      </w:r>
      <w:r w:rsidRPr="00A46FCF">
        <w:rPr>
          <w:rFonts w:ascii="PMingLiU" w:eastAsia="PMingLiU" w:hAnsi="PMingLiU" w:hint="eastAsia"/>
          <w:sz w:val="24"/>
          <w:szCs w:val="24"/>
          <w:lang w:eastAsia="zh-TW"/>
        </w:rPr>
        <w:t>Vol43)</w:t>
      </w:r>
      <w:r w:rsidRPr="00A46FCF">
        <w:rPr>
          <w:rFonts w:ascii="PMingLiU" w:eastAsia="PMingLiU" w:hAnsi="PMingLiU"/>
          <w:sz w:val="24"/>
          <w:szCs w:val="24"/>
          <w:lang w:eastAsia="zh-TW"/>
        </w:rPr>
        <w:t xml:space="preserve"> </w:t>
      </w:r>
      <w:r w:rsidRPr="00A46FCF">
        <w:rPr>
          <w:rFonts w:ascii="PMingLiU" w:eastAsia="PMingLiU" w:hAnsi="PMingLiU" w:hint="eastAsia"/>
          <w:sz w:val="24"/>
          <w:szCs w:val="24"/>
          <w:lang w:eastAsia="zh-TW"/>
        </w:rPr>
        <w:t>Philippians書中把腓4：1-9當成緊湊的一個段落的做法</w:t>
      </w:r>
      <w:r w:rsidR="0022529B">
        <w:rPr>
          <w:rFonts w:asciiTheme="minorEastAsia" w:eastAsiaTheme="minorEastAsia" w:hAnsiTheme="minorEastAsia" w:hint="eastAsia"/>
          <w:sz w:val="24"/>
          <w:szCs w:val="24"/>
          <w:lang w:eastAsia="zh-TW"/>
        </w:rPr>
        <w:t>，</w:t>
      </w:r>
      <w:r w:rsidRPr="00A46FCF">
        <w:rPr>
          <w:rFonts w:ascii="PMingLiU" w:eastAsia="PMingLiU" w:hAnsi="PMingLiU" w:hint="eastAsia"/>
          <w:sz w:val="24"/>
          <w:szCs w:val="24"/>
          <w:lang w:eastAsia="zh-TW"/>
        </w:rPr>
        <w:t>原因是：</w:t>
      </w:r>
    </w:p>
    <w:p w14:paraId="3708B2ED" w14:textId="705E033C" w:rsidR="002348D3" w:rsidRPr="00A46FCF" w:rsidRDefault="002348D3" w:rsidP="002348D3">
      <w:pPr>
        <w:pStyle w:val="ListParagraph"/>
        <w:numPr>
          <w:ilvl w:val="0"/>
          <w:numId w:val="10"/>
        </w:numPr>
        <w:rPr>
          <w:rFonts w:ascii="PMingLiU" w:eastAsia="PMingLiU" w:hAnsi="PMingLiU"/>
          <w:sz w:val="24"/>
          <w:szCs w:val="24"/>
          <w:lang w:eastAsia="zh-TW"/>
        </w:rPr>
      </w:pPr>
      <w:r w:rsidRPr="00A46FCF">
        <w:rPr>
          <w:rFonts w:ascii="PMingLiU" w:eastAsia="PMingLiU" w:hAnsi="PMingLiU" w:hint="eastAsia"/>
          <w:sz w:val="24"/>
          <w:szCs w:val="24"/>
          <w:lang w:eastAsia="zh-TW"/>
        </w:rPr>
        <w:t>腓4：1-9整段保羅的勸勉，有相同的對象。</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你們</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都是指到腓4：1保羅所親愛的、包括兩位不和姐妹在內的弟兄們。</w:t>
      </w:r>
    </w:p>
    <w:p w14:paraId="63C4EF0F" w14:textId="14CE1270" w:rsidR="002348D3" w:rsidRPr="00A46FCF" w:rsidRDefault="002348D3" w:rsidP="002348D3">
      <w:pPr>
        <w:pStyle w:val="ListParagraph"/>
        <w:numPr>
          <w:ilvl w:val="0"/>
          <w:numId w:val="10"/>
        </w:numPr>
        <w:rPr>
          <w:rFonts w:ascii="PMingLiU" w:eastAsia="PMingLiU" w:hAnsi="PMingLiU"/>
          <w:sz w:val="24"/>
          <w:szCs w:val="24"/>
          <w:lang w:eastAsia="zh-TW"/>
        </w:rPr>
      </w:pPr>
      <w:r w:rsidRPr="00A46FCF">
        <w:rPr>
          <w:rFonts w:ascii="PMingLiU" w:eastAsia="PMingLiU" w:hAnsi="PMingLiU" w:hint="eastAsia"/>
          <w:sz w:val="24"/>
          <w:szCs w:val="24"/>
          <w:lang w:eastAsia="zh-TW"/>
        </w:rPr>
        <w:t>腓4：1-9</w:t>
      </w:r>
      <w:r w:rsidRPr="00A46FCF">
        <w:rPr>
          <w:rFonts w:ascii="PMingLiU" w:eastAsia="PMingLiU" w:hAnsi="PMingLiU"/>
          <w:sz w:val="24"/>
          <w:szCs w:val="24"/>
          <w:lang w:eastAsia="zh-TW"/>
        </w:rPr>
        <w:t xml:space="preserve"> </w:t>
      </w:r>
      <w:r w:rsidRPr="00A46FCF">
        <w:rPr>
          <w:rFonts w:ascii="PMingLiU" w:eastAsia="PMingLiU" w:hAnsi="PMingLiU" w:hint="eastAsia"/>
          <w:sz w:val="24"/>
          <w:szCs w:val="24"/>
          <w:lang w:eastAsia="zh-TW"/>
        </w:rPr>
        <w:t>整段保羅的勸勉，有一個共同的目標，就是讓他們能</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在主裡站立得穩</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（腓4：1）</w:t>
      </w:r>
    </w:p>
    <w:p w14:paraId="1513FECC" w14:textId="0C52DD77" w:rsidR="002348D3" w:rsidRPr="00A46FCF" w:rsidRDefault="002348D3" w:rsidP="002348D3">
      <w:pPr>
        <w:pStyle w:val="ListParagraph"/>
        <w:numPr>
          <w:ilvl w:val="0"/>
          <w:numId w:val="10"/>
        </w:numPr>
        <w:rPr>
          <w:rFonts w:ascii="PMingLiU" w:eastAsia="PMingLiU" w:hAnsi="PMingLiU"/>
          <w:sz w:val="24"/>
          <w:szCs w:val="24"/>
        </w:rPr>
      </w:pPr>
      <w:r w:rsidRPr="00A46FCF">
        <w:rPr>
          <w:rFonts w:ascii="PMingLiU" w:eastAsia="PMingLiU" w:hAnsi="PMingLiU" w:hint="eastAsia"/>
          <w:sz w:val="24"/>
          <w:szCs w:val="24"/>
          <w:lang w:eastAsia="zh-TW"/>
        </w:rPr>
        <w:t>腓4：4沒有轉換連接詞。保羅的口氣是急迫地緊接著講下去的。保羅對著包括當時還沒有和好的姐妹在內的親愛弟兄們，繼續他的勸勉。當然在內容上，保羅勸勉他們要</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靠主喜樂</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，表面上看好像與腓4：3</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和好</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的主題沒有關係、進入全新的內容。</w:t>
      </w:r>
      <w:r w:rsidRPr="00A46FCF">
        <w:rPr>
          <w:rFonts w:ascii="PMingLiU" w:eastAsia="PMingLiU" w:hAnsi="PMingLiU" w:hint="eastAsia"/>
          <w:sz w:val="24"/>
          <w:szCs w:val="24"/>
        </w:rPr>
        <w:t>所以容易造成把腓4：4-9後面分成下一段的做法。</w:t>
      </w:r>
    </w:p>
    <w:p w14:paraId="3B22A49D" w14:textId="3C206D7C" w:rsidR="002348D3" w:rsidRPr="00A46FCF" w:rsidRDefault="002348D3" w:rsidP="002348D3">
      <w:pPr>
        <w:pStyle w:val="ListParagraph"/>
        <w:numPr>
          <w:ilvl w:val="0"/>
          <w:numId w:val="10"/>
        </w:numPr>
        <w:rPr>
          <w:rFonts w:ascii="PMingLiU" w:eastAsia="PMingLiU" w:hAnsi="PMingLiU"/>
          <w:sz w:val="24"/>
          <w:szCs w:val="24"/>
          <w:lang w:eastAsia="zh-TW"/>
        </w:rPr>
      </w:pPr>
      <w:r w:rsidRPr="00A46FCF">
        <w:rPr>
          <w:rFonts w:ascii="PMingLiU" w:eastAsia="PMingLiU" w:hAnsi="PMingLiU" w:hint="eastAsia"/>
          <w:sz w:val="24"/>
          <w:szCs w:val="24"/>
          <w:lang w:eastAsia="zh-TW"/>
        </w:rPr>
        <w:t>但是我們馬上讀到腓4：5節，保羅不是繼續喜樂的主題，而是勸勉他們在眾人面前活出</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謙和</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的見證。我們感受到保羅勸勉的時候，心中裝著的還是兩位各執著己見的姐妹，盼望她們能謙和下來，彼此和好，在眾人面前有美好的見證。</w:t>
      </w:r>
    </w:p>
    <w:p w14:paraId="3B11DFF8" w14:textId="3FBBB92E" w:rsidR="002348D3" w:rsidRPr="00A46FCF" w:rsidRDefault="002348D3" w:rsidP="002348D3">
      <w:pPr>
        <w:pStyle w:val="ListParagraph"/>
        <w:numPr>
          <w:ilvl w:val="0"/>
          <w:numId w:val="10"/>
        </w:numPr>
        <w:rPr>
          <w:rFonts w:ascii="PMingLiU" w:eastAsia="PMingLiU" w:hAnsi="PMingLiU"/>
          <w:sz w:val="24"/>
          <w:szCs w:val="24"/>
          <w:lang w:eastAsia="zh-TW"/>
        </w:rPr>
      </w:pPr>
      <w:r w:rsidRPr="00A46FCF">
        <w:rPr>
          <w:rFonts w:ascii="PMingLiU" w:eastAsia="PMingLiU" w:hAnsi="PMingLiU" w:hint="eastAsia"/>
          <w:sz w:val="24"/>
          <w:szCs w:val="24"/>
          <w:lang w:eastAsia="zh-TW"/>
        </w:rPr>
        <w:t>在釋經的原則中，我們知道最緊接的上下文，份量應該是最重的。腓4：4</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喜樂</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的勸勉，是夾在前面腓4：3的</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和好</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和4：5</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謙和</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的中間。而如果腓4：3和腓4：5是同一個主題，就促使我們更仔細思考腓4：4與這個相同主題的關聯性。而不是把腓4：4節後面切割到另外一段的簡單做法，那樣會顯得生硬，不一定是保羅的願意。</w:t>
      </w:r>
    </w:p>
    <w:p w14:paraId="37CA0B21" w14:textId="06E267D1" w:rsidR="002348D3" w:rsidRPr="00A46FCF" w:rsidRDefault="002348D3" w:rsidP="002348D3">
      <w:pPr>
        <w:pStyle w:val="ListParagraph"/>
        <w:numPr>
          <w:ilvl w:val="0"/>
          <w:numId w:val="10"/>
        </w:numPr>
        <w:rPr>
          <w:rFonts w:ascii="PMingLiU" w:eastAsia="PMingLiU" w:hAnsi="PMingLiU"/>
          <w:sz w:val="24"/>
          <w:szCs w:val="24"/>
          <w:lang w:eastAsia="zh-TW"/>
        </w:rPr>
      </w:pPr>
      <w:r w:rsidRPr="00A46FCF">
        <w:rPr>
          <w:rFonts w:ascii="PMingLiU" w:eastAsia="PMingLiU" w:hAnsi="PMingLiU" w:hint="eastAsia"/>
          <w:sz w:val="24"/>
          <w:szCs w:val="24"/>
          <w:lang w:eastAsia="zh-TW"/>
        </w:rPr>
        <w:t>在腓4：5節中，保羅在勸勉她們在眾人面前活出</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謙和</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的見證之後，忽然又加上</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主已經近了</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。明顯地催逼她們要趕快採取行動。趕快做什麼呢？</w:t>
      </w:r>
      <w:r w:rsidR="00F243CA" w:rsidRPr="00A46FCF">
        <w:rPr>
          <w:rFonts w:ascii="PMingLiU" w:eastAsia="PMingLiU" w:hAnsi="PMingLiU"/>
          <w:sz w:val="24"/>
          <w:szCs w:val="24"/>
          <w:lang w:eastAsia="zh-TW"/>
        </w:rPr>
        <w:t xml:space="preserve"> </w:t>
      </w:r>
      <w:r w:rsidRPr="00A46FCF">
        <w:rPr>
          <w:rFonts w:ascii="PMingLiU" w:eastAsia="PMingLiU" w:hAnsi="PMingLiU" w:hint="eastAsia"/>
          <w:sz w:val="24"/>
          <w:szCs w:val="24"/>
          <w:lang w:eastAsia="zh-TW"/>
        </w:rPr>
        <w:t>靠主喜樂和活出美德，是一生靈性不斷成長的過程，是生命狀態而不是行動，不是趕快就能做成的。趕快去與人和好，是從上下文看是比較合理的解釋。這符合耶穌勸弟兄和好要趕快去行動的教導（太5：24）。這裡，我們再次看到保羅心中盼望兩位姐妹趕快和好的強烈負擔。</w:t>
      </w:r>
    </w:p>
    <w:p w14:paraId="5D19C941" w14:textId="7296D74D" w:rsidR="002348D3" w:rsidRPr="00A46FCF" w:rsidRDefault="002348D3" w:rsidP="002348D3">
      <w:pPr>
        <w:pStyle w:val="ListParagraph"/>
        <w:numPr>
          <w:ilvl w:val="0"/>
          <w:numId w:val="10"/>
        </w:numPr>
        <w:rPr>
          <w:rFonts w:ascii="PMingLiU" w:eastAsia="PMingLiU" w:hAnsi="PMingLiU"/>
          <w:sz w:val="24"/>
          <w:szCs w:val="24"/>
          <w:lang w:eastAsia="zh-TW"/>
        </w:rPr>
      </w:pPr>
      <w:r w:rsidRPr="00A46FCF">
        <w:rPr>
          <w:rFonts w:ascii="PMingLiU" w:eastAsia="PMingLiU" w:hAnsi="PMingLiU" w:hint="eastAsia"/>
          <w:sz w:val="24"/>
          <w:szCs w:val="24"/>
          <w:lang w:eastAsia="zh-TW"/>
        </w:rPr>
        <w:t>我們從腓4：4-9看到保羅要解決的不只是同工們一次性和好的問題就夠了。保羅盼望同工們長期同心和諧。這需要有喜樂和各項美德，等生命的成長，才能鞏固、持續地保持下去。而且也只有這樣才能讓教會做為一個整體能</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在主裡站立得穩</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（腓4：1）。</w:t>
      </w:r>
    </w:p>
    <w:p w14:paraId="6638A19F" w14:textId="6D43FCDF" w:rsidR="002348D3" w:rsidRPr="00A46FCF" w:rsidRDefault="002348D3" w:rsidP="004A1F7D">
      <w:pPr>
        <w:pStyle w:val="ListParagraph"/>
        <w:numPr>
          <w:ilvl w:val="0"/>
          <w:numId w:val="10"/>
        </w:numPr>
        <w:rPr>
          <w:rFonts w:ascii="PMingLiU" w:eastAsia="PMingLiU" w:hAnsi="PMingLiU"/>
          <w:sz w:val="24"/>
          <w:szCs w:val="24"/>
          <w:lang w:eastAsia="zh-TW"/>
        </w:rPr>
      </w:pPr>
      <w:r w:rsidRPr="00A46FCF">
        <w:rPr>
          <w:rFonts w:ascii="PMingLiU" w:eastAsia="PMingLiU" w:hAnsi="PMingLiU" w:hint="eastAsia"/>
          <w:sz w:val="24"/>
          <w:szCs w:val="24"/>
          <w:lang w:eastAsia="zh-TW"/>
        </w:rPr>
        <w:t>上面解釋了我們為什麼把4：1-9做為一個整體，而不是分開的兩段。接下來就是主日學主題的選擇和取舍問題了。我們想過把主題定為</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合諧與喜樂</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 但是因為一堂主日學時間有限，我們希望有一個明確的重點。兩個平行的主題，不一定能給人帶來深刻的果效。所以我們選擇了用</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合一</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為主軸，而喜樂的內容用遞進的關係處理。以後如果再設計下一堂課程，我們或許也可以考慮把</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喜樂</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做為重點和主軸，讓</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合一</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的需要做為前奏來處理。但不論側重那一方面，我們都會在主人學課程裡盡量涵蓋經文文本中提到的所有內容。我們在課程的情感目標和生命目標裡</w:t>
      </w:r>
      <w:r w:rsidRPr="00A46FCF">
        <w:rPr>
          <w:rFonts w:ascii="PMingLiU" w:eastAsia="PMingLiU" w:hAnsi="PMingLiU" w:hint="eastAsia"/>
          <w:sz w:val="24"/>
          <w:szCs w:val="24"/>
          <w:lang w:eastAsia="zh-TW"/>
        </w:rPr>
        <w:lastRenderedPageBreak/>
        <w:t>面都提到了和諧與喜樂兩方面的內容。也啟發學員思考兩方面的關聯性、更好地理解保羅為什麼把他們放在一起講。</w:t>
      </w:r>
    </w:p>
    <w:p w14:paraId="259D3D7C" w14:textId="45576C87" w:rsidR="002348D3" w:rsidRPr="00A46FCF" w:rsidRDefault="002348D3" w:rsidP="002348D3">
      <w:pPr>
        <w:pStyle w:val="ListParagraph"/>
        <w:numPr>
          <w:ilvl w:val="0"/>
          <w:numId w:val="10"/>
        </w:numPr>
        <w:rPr>
          <w:rFonts w:ascii="PMingLiU" w:eastAsia="PMingLiU" w:hAnsi="PMingLiU"/>
          <w:sz w:val="24"/>
          <w:szCs w:val="24"/>
          <w:lang w:eastAsia="zh-TW"/>
        </w:rPr>
      </w:pPr>
      <w:r w:rsidRPr="00A46FCF">
        <w:rPr>
          <w:rFonts w:ascii="PMingLiU" w:eastAsia="PMingLiU" w:hAnsi="PMingLiU" w:hint="eastAsia"/>
          <w:sz w:val="24"/>
          <w:szCs w:val="24"/>
          <w:lang w:eastAsia="zh-TW"/>
        </w:rPr>
        <w:t>最後想到給主日學老師一個提醒，萬一有資深的學員，認定這堂主日學必須把腓4：1-3，和腓4-9分開做為平行的兩段，才是唯一符合聖經原意的做法。我們就剛好在實際的處境中，操練保羅在這一段所教導的與同工和諧相處的各種原則。可以用謙和的態度，把上面1-</w:t>
      </w:r>
      <w:r w:rsidRPr="00A46FCF">
        <w:rPr>
          <w:rFonts w:ascii="PMingLiU" w:eastAsia="PMingLiU" w:hAnsi="PMingLiU"/>
          <w:sz w:val="24"/>
          <w:szCs w:val="24"/>
          <w:lang w:eastAsia="zh-TW"/>
        </w:rPr>
        <w:t>8</w:t>
      </w:r>
      <w:r w:rsidRPr="00A46FCF">
        <w:rPr>
          <w:rFonts w:ascii="PMingLiU" w:eastAsia="PMingLiU" w:hAnsi="PMingLiU" w:hint="eastAsia"/>
          <w:sz w:val="24"/>
          <w:szCs w:val="24"/>
          <w:lang w:eastAsia="zh-TW"/>
        </w:rPr>
        <w:t>的理由做適當的說明，同時大力肯定這位學員對聖經認真思考的精神，謝謝他的補充</w:t>
      </w:r>
      <w:r w:rsidR="004A1F7D" w:rsidRPr="00A46FCF">
        <w:rPr>
          <w:rFonts w:ascii="PMingLiU" w:eastAsia="PMingLiU" w:hAnsi="PMingLiU" w:hint="eastAsia"/>
          <w:sz w:val="24"/>
          <w:szCs w:val="24"/>
          <w:lang w:eastAsia="zh-TW"/>
        </w:rPr>
        <w:t>。</w:t>
      </w:r>
      <w:r w:rsidRPr="00A46FCF">
        <w:rPr>
          <w:rFonts w:ascii="PMingLiU" w:eastAsia="PMingLiU" w:hAnsi="PMingLiU" w:hint="eastAsia"/>
          <w:sz w:val="24"/>
          <w:szCs w:val="24"/>
          <w:lang w:eastAsia="zh-TW"/>
        </w:rPr>
        <w:t>謙卑地承認這段經文確實包含了</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合諧與喜樂</w:t>
      </w:r>
      <w:r w:rsidR="004A1F7D"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兩方面的內容，提到我們有時間會再開一堂以喜樂為主題的主日學，甚至鼓勵邀請他成為同工、一起參與主日學的事奉等。也可以照顧他當時的情緒需要，把最後一首詩歌</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從心合一</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改為</w:t>
      </w:r>
      <w:r w:rsidR="00F243CA" w:rsidRPr="00A46FCF">
        <w:rPr>
          <w:rFonts w:ascii="PMingLiU" w:eastAsia="PMingLiU" w:hAnsi="PMingLiU" w:cs="PMingLiU" w:hint="eastAsia"/>
          <w:sz w:val="24"/>
          <w:szCs w:val="24"/>
          <w:lang w:eastAsia="zh-TW"/>
        </w:rPr>
        <w:t>「</w:t>
      </w:r>
      <w:r w:rsidRPr="00A46FCF">
        <w:rPr>
          <w:rFonts w:ascii="PMingLiU" w:eastAsia="PMingLiU" w:hAnsi="PMingLiU" w:hint="eastAsia"/>
          <w:sz w:val="24"/>
          <w:szCs w:val="24"/>
          <w:lang w:eastAsia="zh-TW"/>
        </w:rPr>
        <w:t>靠主喜樂</w:t>
      </w:r>
      <w:r w:rsidR="00F243CA" w:rsidRPr="00A46FCF">
        <w:rPr>
          <w:rFonts w:ascii="PMingLiU" w:eastAsia="PMingLiU" w:hAnsi="PMingLiU" w:cs="PMingLiU"/>
          <w:sz w:val="24"/>
          <w:szCs w:val="24"/>
          <w:lang w:eastAsia="zh-TW"/>
        </w:rPr>
        <w:t>」</w:t>
      </w:r>
      <w:r w:rsidRPr="00A46FCF">
        <w:rPr>
          <w:rFonts w:ascii="PMingLiU" w:eastAsia="PMingLiU" w:hAnsi="PMingLiU" w:hint="eastAsia"/>
          <w:sz w:val="24"/>
          <w:szCs w:val="24"/>
          <w:lang w:eastAsia="zh-TW"/>
        </w:rPr>
        <w:t>：</w:t>
      </w:r>
    </w:p>
    <w:p w14:paraId="1C4C8708" w14:textId="14BD59DC" w:rsidR="002348D3" w:rsidRDefault="00CE22B0" w:rsidP="002348D3">
      <w:pPr>
        <w:pStyle w:val="ListParagraph"/>
        <w:rPr>
          <w:rFonts w:ascii="PMingLiU" w:eastAsia="PMingLiU" w:hAnsi="PMingLiU"/>
          <w:sz w:val="24"/>
          <w:szCs w:val="24"/>
        </w:rPr>
      </w:pPr>
      <w:hyperlink r:id="rId24" w:history="1">
        <w:r w:rsidR="00C94C77" w:rsidRPr="00CC7546">
          <w:rPr>
            <w:rStyle w:val="Hyperlink"/>
            <w:rFonts w:ascii="PMingLiU" w:eastAsia="PMingLiU" w:hAnsi="PMingLiU"/>
            <w:sz w:val="24"/>
            <w:szCs w:val="24"/>
          </w:rPr>
          <w:t>https://www.youtube.com/watch?v=ibG3CHQPuEY</w:t>
        </w:r>
      </w:hyperlink>
    </w:p>
    <w:p w14:paraId="3EE4EE3C" w14:textId="45EB6051" w:rsidR="002348D3" w:rsidRPr="0022529B" w:rsidRDefault="002348D3" w:rsidP="0022529B">
      <w:pPr>
        <w:ind w:left="720"/>
        <w:rPr>
          <w:rFonts w:ascii="PMingLiU" w:eastAsia="PMingLiU" w:hAnsi="PMingLiU"/>
          <w:sz w:val="24"/>
          <w:szCs w:val="24"/>
          <w:lang w:eastAsia="zh-TW"/>
        </w:rPr>
      </w:pPr>
      <w:r w:rsidRPr="0022529B">
        <w:rPr>
          <w:rFonts w:ascii="PMingLiU" w:eastAsia="PMingLiU" w:hAnsi="PMingLiU" w:hint="eastAsia"/>
          <w:sz w:val="24"/>
          <w:szCs w:val="24"/>
          <w:lang w:eastAsia="zh-TW"/>
        </w:rPr>
        <w:t>總之順服聖靈的感動帶領，激勵弟兄姐妹更渴慕學習和順服神的話語，建立弟兄姐妹的生命，更謙卑自己、在主裡和諧相處、靠主喜樂、活出美善的見證。</w:t>
      </w:r>
    </w:p>
    <w:p w14:paraId="6F9453B4" w14:textId="77777777" w:rsidR="002348D3" w:rsidRDefault="002348D3" w:rsidP="002348D3">
      <w:pPr>
        <w:pStyle w:val="ListParagraph"/>
        <w:rPr>
          <w:lang w:eastAsia="zh-TW"/>
        </w:rPr>
      </w:pPr>
    </w:p>
    <w:p w14:paraId="72F5FC76" w14:textId="77777777" w:rsidR="002348D3" w:rsidRDefault="002348D3" w:rsidP="00D90FBD">
      <w:pPr>
        <w:jc w:val="center"/>
        <w:rPr>
          <w:rFonts w:ascii="PMingLiU" w:eastAsia="PMingLiU" w:hAnsi="PMingLiU"/>
          <w:b/>
          <w:bCs/>
          <w:sz w:val="24"/>
          <w:szCs w:val="24"/>
          <w:lang w:eastAsia="zh-TW"/>
        </w:rPr>
      </w:pPr>
    </w:p>
    <w:p w14:paraId="64AE9B3F" w14:textId="77777777" w:rsidR="002348D3" w:rsidRDefault="002348D3" w:rsidP="00D90FBD">
      <w:pPr>
        <w:jc w:val="center"/>
        <w:rPr>
          <w:rFonts w:ascii="PMingLiU" w:eastAsia="PMingLiU" w:hAnsi="PMingLiU"/>
          <w:b/>
          <w:bCs/>
          <w:sz w:val="24"/>
          <w:szCs w:val="24"/>
          <w:lang w:eastAsia="zh-TW"/>
        </w:rPr>
      </w:pPr>
    </w:p>
    <w:p w14:paraId="613A9A1D" w14:textId="2CC84F61" w:rsidR="002348D3" w:rsidRDefault="002348D3">
      <w:pPr>
        <w:rPr>
          <w:rFonts w:ascii="PMingLiU" w:eastAsia="PMingLiU" w:hAnsi="PMingLiU"/>
          <w:b/>
          <w:bCs/>
          <w:sz w:val="24"/>
          <w:szCs w:val="24"/>
          <w:lang w:eastAsia="zh-TW"/>
        </w:rPr>
      </w:pPr>
    </w:p>
    <w:p w14:paraId="196DFB05" w14:textId="1B99F436" w:rsidR="002348D3" w:rsidRDefault="002348D3">
      <w:pPr>
        <w:rPr>
          <w:rFonts w:ascii="PMingLiU" w:eastAsia="PMingLiU" w:hAnsi="PMingLiU"/>
          <w:b/>
          <w:bCs/>
          <w:sz w:val="24"/>
          <w:szCs w:val="24"/>
          <w:lang w:eastAsia="zh-TW"/>
        </w:rPr>
      </w:pPr>
      <w:r>
        <w:rPr>
          <w:rFonts w:ascii="PMingLiU" w:eastAsia="PMingLiU" w:hAnsi="PMingLiU"/>
          <w:b/>
          <w:bCs/>
          <w:sz w:val="24"/>
          <w:szCs w:val="24"/>
          <w:lang w:eastAsia="zh-TW"/>
        </w:rPr>
        <w:br w:type="page"/>
      </w:r>
    </w:p>
    <w:p w14:paraId="7C3A8964" w14:textId="77777777" w:rsidR="002348D3" w:rsidRDefault="002348D3" w:rsidP="00D90FBD">
      <w:pPr>
        <w:jc w:val="center"/>
        <w:rPr>
          <w:rFonts w:ascii="PMingLiU" w:eastAsia="PMingLiU" w:hAnsi="PMingLiU"/>
          <w:b/>
          <w:bCs/>
          <w:sz w:val="24"/>
          <w:szCs w:val="24"/>
          <w:lang w:eastAsia="zh-TW"/>
        </w:rPr>
      </w:pPr>
    </w:p>
    <w:p w14:paraId="5AFF46F8" w14:textId="0521154B" w:rsidR="00B26650" w:rsidRPr="008114F2" w:rsidRDefault="00D90FBD" w:rsidP="00D90FBD">
      <w:pPr>
        <w:jc w:val="center"/>
        <w:rPr>
          <w:rFonts w:ascii="PMingLiU" w:eastAsia="PMingLiU" w:hAnsi="PMingLiU"/>
          <w:b/>
          <w:bCs/>
          <w:sz w:val="24"/>
          <w:szCs w:val="24"/>
          <w:lang w:eastAsia="zh-TW"/>
        </w:rPr>
      </w:pPr>
      <w:r w:rsidRPr="008114F2">
        <w:rPr>
          <w:rFonts w:ascii="PMingLiU" w:eastAsia="PMingLiU" w:hAnsi="PMingLiU" w:hint="eastAsia"/>
          <w:b/>
          <w:bCs/>
          <w:sz w:val="24"/>
          <w:szCs w:val="24"/>
          <w:lang w:eastAsia="zh-TW"/>
        </w:rPr>
        <w:t>參考書目</w:t>
      </w:r>
    </w:p>
    <w:p w14:paraId="0A986024" w14:textId="77777777" w:rsidR="00604733" w:rsidRPr="00604733" w:rsidRDefault="00D90FBD" w:rsidP="00604733">
      <w:pPr>
        <w:pStyle w:val="Bibliography"/>
        <w:rPr>
          <w:rFonts w:ascii="Times New Roman" w:hAnsi="Times New Roman" w:cs="Times New Roman"/>
          <w:sz w:val="24"/>
          <w:szCs w:val="24"/>
        </w:rPr>
      </w:pPr>
      <w:r w:rsidRPr="008114F2">
        <w:rPr>
          <w:lang w:eastAsia="zh-CN"/>
        </w:rPr>
        <w:fldChar w:fldCharType="begin"/>
      </w:r>
      <w:r w:rsidR="002B24C9">
        <w:rPr>
          <w:lang w:eastAsia="zh-CN"/>
        </w:rPr>
        <w:instrText xml:space="preserve"> ADDIN ZOTERO_BIBL {"uncited":[],"omitted":[],"custom":[[["http://zotero.org/users/local/KZQ18JPU/items/76CASFG4"],"\\uc0\\u39340{}\\uc0\\u25402{}(Ralph P. Martin)\\uc0\\u12290{}\\uc0\\u12298{}\\uc0\\u33107{}\\uc0\\u31435{}\\uc0\\u27604{}\\uc0\\u26360{}\\uc0\\u12299{}\\uc0\\u12290{}\\uc0\\u29579{}\\uc0\\u25991{}\\uc0\\u22522{}\\uc0\\u21644{}\\uc0\\u26954{}\\uc0\\u33521{}\\uc0\\u24904{}\\uc0\\u32232{}\\uc0\\u12290{}\\uc0\\u21129{}\\uc0\\u33391{}\\uc0\\u28113{}\\uc0\\u35695{}\\uc0\\u12290{}POD\\uc0\\u29256{}\\uc0\\u12290{}\\uc0\\u19969{}\\uc0\\u36947{}\\uc0\\u29246{}\\uc0\\u26032{}\\uc0\\u32004{}\\uc0\\u32854{}\\uc0\\u32147{}\\uc0\\u35387{}\\uc0\\u37323{}\\uc0\\u12290{}\\uc0\\u21488{}\\uc0\\u28771{}\\uc0\\u65292{}\\uc0\\u26032{}\\uc0\\u21271{}\\uc0\\u24066{}: \\uc0\\u26657{}\\uc0\\u22290{}\\uc0\\u26360{}\\uc0\\u25151{}, 2011\\uc0\\u12290{}"],[["http://zotero.org/users/local/KZQ18JPU/items/FNLCCE3Q"],"\\uc0\\u25096{}\\uc0\\u30331{}.\\uc0\\u36027{}\\uc0\\u20381{} (Gordon Fee)\\uc0\\u12290{}\\uc0\\u12298{}\\uc0\\u33107{}\\uc0\\u31435{}\\uc0\\u27604{}\\uc0\\u26360{}\\uc0\\u35387{}\\uc0\\u37323{}\\uc0\\u12299{}\\uc0\\u12290{}\\uc0\\u28504{}\\uc0\\u31179{}\\uc0\\u26494{}\\uc0\\u21644{}\\uc0\\u21555{}\\uc0\\u34067{}\\uc0\\u29618{}\\uc0\\u35695{}\\uc0\\u12290{}South Pasadena, CA: \\uc0\\u32654{}\\uc0\\u22283{}\\uc0\\u40613{}\\uc0\\u31278{}, 2004\\uc0\\u12290{}"],[["http://zotero.org/users/local/KZQ18JPU/items/EZWDY86Q"],"\\uc0\\u39342{}\\uc0\\u34093{}\\uc0\\u22372{}\\uc0\\u12290{}\\uc0\\u12298{}\\uc0\\u33107{}\\uc0\\u31435{}\\uc0\\u27604{}\\uc0\\u26360{}\\uc0\\u12299{}\\uc0\\u12290{}\\uc0\\u26222{}\\uc0\\u22825{}\\uc0\\u27880{}\\uc0\\u37323{}\\uc0\\u12290{}\\uc0\\u39321{}\\uc0\\u28207{}: \\uc0\\u22825{}\\uc0\\u36947{}\\uc0\\u26360{}\\uc0\\u27155{}, 2016\\uc0\\u12290{}"],[["http://zotero.org/users/local/KZQ18JPU/items/LUCJTKQ3"],"\\uc0\\u26446{}\\uc0\\u20445{}\\uc0\\u32645{}\\uc0\\u12290{}\\uc0\\u12298{}\\uc0\\u33107{}\\uc0\\u31435{}\\uc0\\u27604{}\\uc0\\u26360{}\\uc0\\u32080{}\\uc0\\u27083{}\\uc0\\u24335{}\\uc0\\u30740{}\\uc0\\u32147{}\\uc0\\u27880{}\\uc0\\u37323{}\\uc0\\u12299{}\\uc0\\u12290{}\\uc0\\u22825{}\\uc0\\u36947{}\\uc0\\u25991{}\\uc0\\u24235{}\\uc0\\u12290{}\\uc0\\u39321{}\\uc0\\u28207{}\\uc0\\u8239{}: \\uc0\\u22825{}\\uc0\\u36947{}\\uc0\\u26360{}\\uc0\\u27155{}, 1994\\uc0\\u12290{}"]]} CSL_BIBLIOGRAPHY </w:instrText>
      </w:r>
      <w:r w:rsidRPr="008114F2">
        <w:rPr>
          <w:lang w:eastAsia="zh-CN"/>
        </w:rPr>
        <w:fldChar w:fldCharType="separate"/>
      </w:r>
      <w:r w:rsidR="00604733" w:rsidRPr="00604733">
        <w:rPr>
          <w:rFonts w:ascii="Times New Roman" w:hAnsi="Times New Roman" w:cs="Times New Roman"/>
          <w:sz w:val="24"/>
          <w:szCs w:val="24"/>
        </w:rPr>
        <w:t xml:space="preserve">Hawthorne, Gerald F., and Ralph P. Martin. </w:t>
      </w:r>
      <w:r w:rsidR="00604733" w:rsidRPr="00604733">
        <w:rPr>
          <w:rFonts w:ascii="Times New Roman" w:hAnsi="Times New Roman" w:cs="Times New Roman"/>
          <w:i/>
          <w:iCs/>
          <w:sz w:val="24"/>
          <w:szCs w:val="24"/>
        </w:rPr>
        <w:t>Philippians</w:t>
      </w:r>
      <w:r w:rsidR="00604733" w:rsidRPr="00604733">
        <w:rPr>
          <w:rFonts w:ascii="Times New Roman" w:hAnsi="Times New Roman" w:cs="Times New Roman"/>
          <w:sz w:val="24"/>
          <w:szCs w:val="24"/>
        </w:rPr>
        <w:t>. Edited by Bruce M. Metzger, David Allen Hubbard, and Glenn W. Barker. Revised ed. Edition. Vol. 43. Word Biblical Commentary. Zondervan Academic, 2018.</w:t>
      </w:r>
    </w:p>
    <w:p w14:paraId="12ACEF1E" w14:textId="1539CD64" w:rsidR="00604733" w:rsidRPr="00604733" w:rsidRDefault="00604733" w:rsidP="00604733">
      <w:pPr>
        <w:pStyle w:val="Bibliography"/>
        <w:rPr>
          <w:rFonts w:ascii="Times New Roman" w:hAnsi="Times New Roman" w:cs="Times New Roman"/>
          <w:sz w:val="24"/>
          <w:szCs w:val="24"/>
          <w:lang w:eastAsia="zh-TW"/>
        </w:rPr>
      </w:pPr>
      <w:r w:rsidRPr="00604733">
        <w:rPr>
          <w:rFonts w:ascii="Times New Roman" w:hAnsi="Times New Roman" w:cs="Times New Roman"/>
          <w:sz w:val="24"/>
          <w:szCs w:val="24"/>
          <w:lang w:eastAsia="zh-TW"/>
        </w:rPr>
        <w:t>戈登</w:t>
      </w:r>
      <w:r w:rsidR="000C3ACE">
        <w:rPr>
          <w:rFonts w:ascii="Times New Roman" w:hAnsi="Times New Roman" w:cs="Times New Roman"/>
          <w:sz w:val="24"/>
          <w:szCs w:val="24"/>
          <w:lang w:eastAsia="zh-TW"/>
        </w:rPr>
        <w:t>·</w:t>
      </w:r>
      <w:r w:rsidRPr="00604733">
        <w:rPr>
          <w:rFonts w:ascii="Times New Roman" w:hAnsi="Times New Roman" w:cs="Times New Roman"/>
          <w:sz w:val="24"/>
          <w:szCs w:val="24"/>
          <w:lang w:eastAsia="zh-TW"/>
        </w:rPr>
        <w:t>費依</w:t>
      </w:r>
      <w:r w:rsidRPr="00604733">
        <w:rPr>
          <w:rFonts w:ascii="Times New Roman" w:hAnsi="Times New Roman" w:cs="Times New Roman"/>
          <w:sz w:val="24"/>
          <w:szCs w:val="24"/>
          <w:lang w:eastAsia="zh-TW"/>
        </w:rPr>
        <w:t xml:space="preserve"> (Gordon Fee)</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《腓立比書註釋》</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潘秋松</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吳蔓玲譯</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 xml:space="preserve">South Pasadena, CA: </w:t>
      </w:r>
      <w:r w:rsidRPr="00604733">
        <w:rPr>
          <w:rFonts w:ascii="Times New Roman" w:hAnsi="Times New Roman" w:cs="Times New Roman"/>
          <w:sz w:val="24"/>
          <w:szCs w:val="24"/>
          <w:lang w:eastAsia="zh-TW"/>
        </w:rPr>
        <w:t>美國麥種</w:t>
      </w:r>
      <w:r w:rsidRPr="00604733">
        <w:rPr>
          <w:rFonts w:ascii="Times New Roman" w:hAnsi="Times New Roman" w:cs="Times New Roman"/>
          <w:sz w:val="24"/>
          <w:szCs w:val="24"/>
          <w:lang w:eastAsia="zh-TW"/>
        </w:rPr>
        <w:t>, 2004</w:t>
      </w:r>
      <w:r w:rsidRPr="00604733">
        <w:rPr>
          <w:rFonts w:ascii="Times New Roman" w:hAnsi="Times New Roman" w:cs="Times New Roman"/>
          <w:sz w:val="24"/>
          <w:szCs w:val="24"/>
          <w:lang w:eastAsia="zh-TW"/>
        </w:rPr>
        <w:t>。</w:t>
      </w:r>
    </w:p>
    <w:p w14:paraId="0F5E018E" w14:textId="72BDBF3D" w:rsidR="00604733" w:rsidRPr="00604733" w:rsidRDefault="00604733" w:rsidP="00604733">
      <w:pPr>
        <w:pStyle w:val="Bibliography"/>
        <w:rPr>
          <w:rFonts w:ascii="Times New Roman" w:hAnsi="Times New Roman" w:cs="Times New Roman"/>
          <w:sz w:val="24"/>
          <w:szCs w:val="24"/>
          <w:lang w:eastAsia="zh-TW"/>
        </w:rPr>
      </w:pPr>
      <w:r w:rsidRPr="00604733">
        <w:rPr>
          <w:rFonts w:ascii="Times New Roman" w:hAnsi="Times New Roman" w:cs="Times New Roman"/>
          <w:sz w:val="24"/>
          <w:szCs w:val="24"/>
          <w:lang w:eastAsia="zh-TW"/>
        </w:rPr>
        <w:t>李保羅</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《腓立比書結構式研經注釋》</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天道文庫</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香港</w:t>
      </w:r>
      <w:r w:rsidRPr="00604733">
        <w:rPr>
          <w:rFonts w:ascii="Times New Roman" w:hAnsi="Times New Roman" w:cs="Times New Roman"/>
          <w:sz w:val="24"/>
          <w:szCs w:val="24"/>
          <w:lang w:eastAsia="zh-TW"/>
        </w:rPr>
        <w:t xml:space="preserve"> : </w:t>
      </w:r>
      <w:r w:rsidRPr="00604733">
        <w:rPr>
          <w:rFonts w:ascii="Times New Roman" w:hAnsi="Times New Roman" w:cs="Times New Roman"/>
          <w:sz w:val="24"/>
          <w:szCs w:val="24"/>
          <w:lang w:eastAsia="zh-TW"/>
        </w:rPr>
        <w:t>天道書樓</w:t>
      </w:r>
      <w:r w:rsidRPr="00604733">
        <w:rPr>
          <w:rFonts w:ascii="Times New Roman" w:hAnsi="Times New Roman" w:cs="Times New Roman"/>
          <w:sz w:val="24"/>
          <w:szCs w:val="24"/>
          <w:lang w:eastAsia="zh-TW"/>
        </w:rPr>
        <w:t>, 1994</w:t>
      </w:r>
      <w:r w:rsidRPr="00604733">
        <w:rPr>
          <w:rFonts w:ascii="Times New Roman" w:hAnsi="Times New Roman" w:cs="Times New Roman"/>
          <w:sz w:val="24"/>
          <w:szCs w:val="24"/>
          <w:lang w:eastAsia="zh-TW"/>
        </w:rPr>
        <w:t>。</w:t>
      </w:r>
    </w:p>
    <w:p w14:paraId="246E6C25" w14:textId="15B13D39" w:rsidR="00604733" w:rsidRPr="00604733" w:rsidRDefault="00604733" w:rsidP="00604733">
      <w:pPr>
        <w:pStyle w:val="Bibliography"/>
        <w:rPr>
          <w:rFonts w:ascii="Times New Roman" w:hAnsi="Times New Roman" w:cs="Times New Roman"/>
          <w:sz w:val="24"/>
          <w:szCs w:val="24"/>
          <w:lang w:eastAsia="zh-TW"/>
        </w:rPr>
      </w:pPr>
      <w:r w:rsidRPr="00604733">
        <w:rPr>
          <w:rFonts w:ascii="Times New Roman" w:hAnsi="Times New Roman" w:cs="Times New Roman"/>
          <w:sz w:val="24"/>
          <w:szCs w:val="24"/>
          <w:lang w:eastAsia="zh-TW"/>
        </w:rPr>
        <w:t>馬挺</w:t>
      </w:r>
      <w:r w:rsidRPr="00604733">
        <w:rPr>
          <w:rFonts w:ascii="Times New Roman" w:hAnsi="Times New Roman" w:cs="Times New Roman"/>
          <w:sz w:val="24"/>
          <w:szCs w:val="24"/>
          <w:lang w:eastAsia="zh-TW"/>
        </w:rPr>
        <w:t>(Ralph P. Martin)</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《腓立比書》</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王文基</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楊英慈編</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劉良淑譯</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POD</w:t>
      </w:r>
      <w:r w:rsidRPr="00604733">
        <w:rPr>
          <w:rFonts w:ascii="Times New Roman" w:hAnsi="Times New Roman" w:cs="Times New Roman"/>
          <w:sz w:val="24"/>
          <w:szCs w:val="24"/>
          <w:lang w:eastAsia="zh-TW"/>
        </w:rPr>
        <w:t>版</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丁道爾新約聖經註釋</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台灣，新北市</w:t>
      </w:r>
      <w:r w:rsidRPr="00604733">
        <w:rPr>
          <w:rFonts w:ascii="Times New Roman" w:hAnsi="Times New Roman" w:cs="Times New Roman"/>
          <w:sz w:val="24"/>
          <w:szCs w:val="24"/>
          <w:lang w:eastAsia="zh-TW"/>
        </w:rPr>
        <w:t xml:space="preserve">: </w:t>
      </w:r>
      <w:r w:rsidRPr="00604733">
        <w:rPr>
          <w:rFonts w:ascii="Times New Roman" w:hAnsi="Times New Roman" w:cs="Times New Roman"/>
          <w:sz w:val="24"/>
          <w:szCs w:val="24"/>
          <w:lang w:eastAsia="zh-TW"/>
        </w:rPr>
        <w:t>校園書房</w:t>
      </w:r>
      <w:r w:rsidRPr="00604733">
        <w:rPr>
          <w:rFonts w:ascii="Times New Roman" w:hAnsi="Times New Roman" w:cs="Times New Roman"/>
          <w:sz w:val="24"/>
          <w:szCs w:val="24"/>
          <w:lang w:eastAsia="zh-TW"/>
        </w:rPr>
        <w:t>, 2011</w:t>
      </w:r>
      <w:r w:rsidRPr="00604733">
        <w:rPr>
          <w:rFonts w:ascii="Times New Roman" w:hAnsi="Times New Roman" w:cs="Times New Roman"/>
          <w:sz w:val="24"/>
          <w:szCs w:val="24"/>
          <w:lang w:eastAsia="zh-TW"/>
        </w:rPr>
        <w:t>。</w:t>
      </w:r>
    </w:p>
    <w:p w14:paraId="3B378CD3" w14:textId="7257AB45" w:rsidR="00604733" w:rsidRPr="00604733" w:rsidRDefault="00604733" w:rsidP="00604733">
      <w:pPr>
        <w:pStyle w:val="Bibliography"/>
        <w:rPr>
          <w:rFonts w:ascii="Times New Roman" w:hAnsi="Times New Roman" w:cs="Times New Roman"/>
          <w:sz w:val="24"/>
          <w:szCs w:val="24"/>
          <w:lang w:eastAsia="zh-TW"/>
        </w:rPr>
      </w:pPr>
      <w:r w:rsidRPr="00604733">
        <w:rPr>
          <w:rFonts w:ascii="Times New Roman" w:hAnsi="Times New Roman" w:cs="Times New Roman"/>
          <w:sz w:val="24"/>
          <w:szCs w:val="24"/>
          <w:lang w:eastAsia="zh-TW"/>
        </w:rPr>
        <w:t>馮蔭坤</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《腓立比書》</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普天注釋</w:t>
      </w:r>
      <w:r w:rsidR="000C3ACE">
        <w:rPr>
          <w:rFonts w:ascii="Times New Roman" w:hAnsi="Times New Roman" w:cs="Times New Roman" w:hint="eastAsia"/>
          <w:sz w:val="24"/>
          <w:szCs w:val="24"/>
          <w:lang w:eastAsia="zh-TW"/>
        </w:rPr>
        <w:t>，</w:t>
      </w:r>
      <w:r w:rsidRPr="00604733">
        <w:rPr>
          <w:rFonts w:ascii="Times New Roman" w:hAnsi="Times New Roman" w:cs="Times New Roman"/>
          <w:sz w:val="24"/>
          <w:szCs w:val="24"/>
          <w:lang w:eastAsia="zh-TW"/>
        </w:rPr>
        <w:t>香港</w:t>
      </w:r>
      <w:r w:rsidRPr="00604733">
        <w:rPr>
          <w:rFonts w:ascii="Times New Roman" w:hAnsi="Times New Roman" w:cs="Times New Roman"/>
          <w:sz w:val="24"/>
          <w:szCs w:val="24"/>
          <w:lang w:eastAsia="zh-TW"/>
        </w:rPr>
        <w:t xml:space="preserve">: </w:t>
      </w:r>
      <w:r w:rsidRPr="00604733">
        <w:rPr>
          <w:rFonts w:ascii="Times New Roman" w:hAnsi="Times New Roman" w:cs="Times New Roman"/>
          <w:sz w:val="24"/>
          <w:szCs w:val="24"/>
          <w:lang w:eastAsia="zh-TW"/>
        </w:rPr>
        <w:t>天道書樓</w:t>
      </w:r>
      <w:r w:rsidRPr="00604733">
        <w:rPr>
          <w:rFonts w:ascii="Times New Roman" w:hAnsi="Times New Roman" w:cs="Times New Roman"/>
          <w:sz w:val="24"/>
          <w:szCs w:val="24"/>
          <w:lang w:eastAsia="zh-TW"/>
        </w:rPr>
        <w:t>, 2016</w:t>
      </w:r>
      <w:r w:rsidRPr="00604733">
        <w:rPr>
          <w:rFonts w:ascii="Times New Roman" w:hAnsi="Times New Roman" w:cs="Times New Roman"/>
          <w:sz w:val="24"/>
          <w:szCs w:val="24"/>
          <w:lang w:eastAsia="zh-TW"/>
        </w:rPr>
        <w:t>。</w:t>
      </w:r>
    </w:p>
    <w:p w14:paraId="584012A3" w14:textId="5D225C22" w:rsidR="00D90FBD" w:rsidRDefault="00D90FBD" w:rsidP="00D90FBD">
      <w:pPr>
        <w:jc w:val="center"/>
        <w:rPr>
          <w:lang w:eastAsia="zh-CN"/>
        </w:rPr>
      </w:pPr>
      <w:r w:rsidRPr="008114F2">
        <w:rPr>
          <w:rFonts w:ascii="PMingLiU" w:eastAsia="PMingLiU" w:hAnsi="PMingLiU"/>
          <w:sz w:val="24"/>
          <w:szCs w:val="24"/>
          <w:lang w:eastAsia="zh-CN"/>
        </w:rPr>
        <w:fldChar w:fldCharType="end"/>
      </w:r>
    </w:p>
    <w:sectPr w:rsidR="00D90FBD">
      <w:headerReference w:type="even" r:id="rId25"/>
      <w:headerReference w:type="default" r:id="rId26"/>
      <w:footerReference w:type="even" r:id="rId27"/>
      <w:footerReference w:type="default" r:id="rId28"/>
      <w:headerReference w:type="first" r:id="rId29"/>
      <w:footerReference w:type="first" r:id="rId30"/>
      <w:pgSz w:w="12240" w:h="15840"/>
      <w:pgMar w:top="1380" w:right="1320" w:bottom="1480" w:left="1340" w:header="0" w:footer="1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2C3F0" w14:textId="77777777" w:rsidR="00CE22B0" w:rsidRDefault="00CE22B0">
      <w:pPr>
        <w:spacing w:after="0" w:line="240" w:lineRule="auto"/>
      </w:pPr>
      <w:r>
        <w:separator/>
      </w:r>
    </w:p>
  </w:endnote>
  <w:endnote w:type="continuationSeparator" w:id="0">
    <w:p w14:paraId="1C600FA8" w14:textId="77777777" w:rsidR="00CE22B0" w:rsidRDefault="00CE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C28E" w14:textId="77777777" w:rsidR="00C02DBA" w:rsidRDefault="00C02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052E" w14:textId="0199508E" w:rsidR="00C02DBA" w:rsidRDefault="00C02DBA">
    <w:pPr>
      <w:spacing w:after="0" w:line="200" w:lineRule="exact"/>
      <w:rPr>
        <w:sz w:val="20"/>
        <w:szCs w:val="20"/>
      </w:rPr>
    </w:pPr>
    <w:r>
      <w:rPr>
        <w:noProof/>
        <w:lang w:eastAsia="zh-CN"/>
      </w:rPr>
      <mc:AlternateContent>
        <mc:Choice Requires="wps">
          <w:drawing>
            <wp:anchor distT="0" distB="0" distL="114300" distR="114300" simplePos="0" relativeHeight="251657728" behindDoc="1" locked="0" layoutInCell="1" allowOverlap="1" wp14:anchorId="46829A5F" wp14:editId="28D74D53">
              <wp:simplePos x="0" y="0"/>
              <wp:positionH relativeFrom="page">
                <wp:posOffset>3950970</wp:posOffset>
              </wp:positionH>
              <wp:positionV relativeFrom="page">
                <wp:posOffset>9102090</wp:posOffset>
              </wp:positionV>
              <wp:extent cx="232410" cy="177800"/>
              <wp:effectExtent l="0" t="0" r="1524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58CDD" w14:textId="77E5284E" w:rsidR="00C02DBA" w:rsidRDefault="00C02DBA">
                          <w:pPr>
                            <w:spacing w:after="0" w:line="240" w:lineRule="exact"/>
                            <w:ind w:left="40" w:right="-20"/>
                            <w:rPr>
                              <w:rFonts w:ascii="Times New Roman" w:eastAsia="Times New Roman" w:hAnsi="Times New Roman" w:cs="Times New Roman"/>
                              <w:sz w:val="21"/>
                              <w:szCs w:val="21"/>
                            </w:rPr>
                          </w:pPr>
                          <w:r>
                            <w:fldChar w:fldCharType="begin"/>
                          </w:r>
                          <w:r>
                            <w:rPr>
                              <w:rFonts w:ascii="Times New Roman" w:eastAsia="Times New Roman" w:hAnsi="Times New Roman" w:cs="Times New Roman"/>
                              <w:color w:val="232323"/>
                              <w:w w:val="116"/>
                              <w:sz w:val="21"/>
                              <w:szCs w:val="21"/>
                            </w:rPr>
                            <w:instrText xml:space="preserve"> PAGE </w:instrText>
                          </w:r>
                          <w:r>
                            <w:fldChar w:fldCharType="separate"/>
                          </w:r>
                          <w:r w:rsidR="00E4152D">
                            <w:rPr>
                              <w:rFonts w:ascii="Times New Roman" w:eastAsia="Times New Roman" w:hAnsi="Times New Roman" w:cs="Times New Roman"/>
                              <w:noProof/>
                              <w:color w:val="232323"/>
                              <w:w w:val="116"/>
                              <w:sz w:val="21"/>
                              <w:szCs w:val="21"/>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29A5F" id="_x0000_t202" coordsize="21600,21600" o:spt="202" path="m,l,21600r21600,l21600,xe">
              <v:stroke joinstyle="miter"/>
              <v:path gradientshapeok="t" o:connecttype="rect"/>
            </v:shapetype>
            <v:shape id="Text Box 1" o:spid="_x0000_s1026" type="#_x0000_t202" style="position:absolute;margin-left:311.1pt;margin-top:716.7pt;width:18.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8LrQIAAKg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" filled="f" stroked="f">
              <v:textbox inset="0,0,0,0">
                <w:txbxContent>
                  <w:p w14:paraId="52558CDD" w14:textId="77E5284E" w:rsidR="00C02DBA" w:rsidRDefault="00C02DBA">
                    <w:pPr>
                      <w:spacing w:after="0" w:line="240" w:lineRule="exact"/>
                      <w:ind w:left="40" w:right="-20"/>
                      <w:rPr>
                        <w:rFonts w:ascii="Times New Roman" w:eastAsia="Times New Roman" w:hAnsi="Times New Roman" w:cs="Times New Roman"/>
                        <w:sz w:val="21"/>
                        <w:szCs w:val="21"/>
                      </w:rPr>
                    </w:pPr>
                    <w:r>
                      <w:fldChar w:fldCharType="begin"/>
                    </w:r>
                    <w:r>
                      <w:rPr>
                        <w:rFonts w:ascii="Times New Roman" w:eastAsia="Times New Roman" w:hAnsi="Times New Roman" w:cs="Times New Roman"/>
                        <w:color w:val="232323"/>
                        <w:w w:val="116"/>
                        <w:sz w:val="21"/>
                        <w:szCs w:val="21"/>
                      </w:rPr>
                      <w:instrText xml:space="preserve"> PAGE </w:instrText>
                    </w:r>
                    <w:r>
                      <w:fldChar w:fldCharType="separate"/>
                    </w:r>
                    <w:r w:rsidR="00E4152D">
                      <w:rPr>
                        <w:rFonts w:ascii="Times New Roman" w:eastAsia="Times New Roman" w:hAnsi="Times New Roman" w:cs="Times New Roman"/>
                        <w:noProof/>
                        <w:color w:val="232323"/>
                        <w:w w:val="116"/>
                        <w:sz w:val="21"/>
                        <w:szCs w:val="21"/>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4DF1" w14:textId="77777777" w:rsidR="00C02DBA" w:rsidRDefault="00C0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776F" w14:textId="77777777" w:rsidR="00CE22B0" w:rsidRDefault="00CE22B0">
      <w:pPr>
        <w:spacing w:after="0" w:line="240" w:lineRule="auto"/>
      </w:pPr>
      <w:r>
        <w:separator/>
      </w:r>
    </w:p>
  </w:footnote>
  <w:footnote w:type="continuationSeparator" w:id="0">
    <w:p w14:paraId="375E166F" w14:textId="77777777" w:rsidR="00CE22B0" w:rsidRDefault="00CE22B0">
      <w:pPr>
        <w:spacing w:after="0" w:line="240" w:lineRule="auto"/>
      </w:pPr>
      <w:r>
        <w:continuationSeparator/>
      </w:r>
    </w:p>
  </w:footnote>
  <w:footnote w:id="1">
    <w:p w14:paraId="72B72CCB" w14:textId="24B2BF3C" w:rsidR="00C02DBA" w:rsidRDefault="00C02DBA">
      <w:pPr>
        <w:pStyle w:val="FootnoteText"/>
        <w:rPr>
          <w:lang w:eastAsia="zh-CN"/>
        </w:rPr>
      </w:pPr>
      <w:r>
        <w:rPr>
          <w:rStyle w:val="FootnoteReference"/>
        </w:rPr>
        <w:footnoteRef/>
      </w:r>
      <w:r>
        <w:t xml:space="preserve"> </w:t>
      </w:r>
      <w:r>
        <w:fldChar w:fldCharType="begin"/>
      </w:r>
      <w:r>
        <w:instrText xml:space="preserve"> ADDIN ZOTERO_ITEM CSL_CITATION {"citationID":"TEGgdScr","properties":{"custom":"\\uc0\\u25096{}\\uc0\\u30331{}.\\uc0\\u36027{}\\uc0\\u20381{} (Gordon Fee), \\uc0\\u12298{}\\uc0\\u33107{}\\uc0\\u31435{}\\uc0\\u27604{}\\uc0\\u26360{}\\uc0\\u35387{}\\uc0\\u37323{}\\uc0\\u12299{}, \\uc0\\u28504{}\\uc0\\u31179{}\\uc0\\u26494{}\\uc0\\u21644{}\\uc0\\u21555{}\\uc0\\u34067{}\\uc0\\u29618{}\\uc0\\u35695{} (South Pasadena, CA: \\uc0\\u32654{}\\uc0\\u22283{}\\uc0\\u40613{}\\uc0\\u31278{}, 2004), 8\\uc0\\u12290{}","formattedCitation":"\\uc0\\u25096{}\\uc0\\u30331{}.\\uc0\\u36027{}\\uc0\\u20381{} (Gordon Fee), \\uc0\\u12298{}\\uc0\\u33107{}\\uc0\\u31435{}\\uc0\\u27604{}\\uc0\\u26360{}\\uc0\\u35387{}\\uc0\\u37323{}\\uc0\\u12299{}, \\uc0\\u28504{}\\uc0\\u31179{}\\uc0\\u</w:instrText>
      </w:r>
      <w:r>
        <w:rPr>
          <w:rFonts w:hint="eastAsia"/>
        </w:rPr>
        <w:instrText>26494{}\\uc0\\u21644{}\\uc0\\u21555{}\\uc0\\u34067{}\\uc0\\u29618{}\\uc0\\u35695{} (South Pasadena, CA: \\uc0\\u32654{}\\uc0\\u22283{}\\uc0\\u40613{}\\uc0\\u31278{}, 2004), 8\\uc0\\u12290{}","plainCitation":"</w:instrText>
      </w:r>
      <w:r>
        <w:rPr>
          <w:rFonts w:hint="eastAsia"/>
        </w:rPr>
        <w:instrText>戈登</w:instrText>
      </w:r>
      <w:r>
        <w:rPr>
          <w:rFonts w:hint="eastAsia"/>
        </w:rPr>
        <w:instrText>.</w:instrText>
      </w:r>
      <w:r>
        <w:rPr>
          <w:rFonts w:hint="eastAsia"/>
        </w:rPr>
        <w:instrText>費依</w:instrText>
      </w:r>
      <w:r>
        <w:rPr>
          <w:rFonts w:hint="eastAsia"/>
        </w:rPr>
        <w:instrText xml:space="preserve"> (Gordon Fee), </w:instrText>
      </w:r>
      <w:r>
        <w:rPr>
          <w:rFonts w:hint="eastAsia"/>
        </w:rPr>
        <w:instrText>《腓立比書註釋》</w:instrText>
      </w:r>
      <w:r>
        <w:rPr>
          <w:rFonts w:hint="eastAsia"/>
        </w:rPr>
        <w:instrText xml:space="preserve">, </w:instrText>
      </w:r>
      <w:r>
        <w:rPr>
          <w:rFonts w:hint="eastAsia"/>
        </w:rPr>
        <w:instrText>潘秋松和吳蔓玲譯</w:instrText>
      </w:r>
      <w:r>
        <w:rPr>
          <w:rFonts w:hint="eastAsia"/>
        </w:rPr>
        <w:instrText xml:space="preserve"> (South Pasadena, CA: </w:instrText>
      </w:r>
      <w:r>
        <w:rPr>
          <w:rFonts w:hint="eastAsia"/>
        </w:rPr>
        <w:instrText>美國麥種</w:instrText>
      </w:r>
      <w:r>
        <w:rPr>
          <w:rFonts w:hint="eastAsia"/>
        </w:rPr>
        <w:instrText>, 2004), 8</w:instrText>
      </w:r>
      <w:r>
        <w:rPr>
          <w:rFonts w:hint="eastAsia"/>
        </w:rPr>
        <w:instrText>。</w:instrText>
      </w:r>
      <w:r>
        <w:rPr>
          <w:rFonts w:hint="eastAsia"/>
        </w:rPr>
        <w:instrText>","noteIndex":1},"citationItems":[{"id":482,"uris":["http://zotero.org/users/local/KZQ18JPU/items/FNLCCE3Q"],"uri":["http://zotero.org/users/local/KZQ18JPU/items/FNLCCE3Q"],"itemData":{"id":482,"type":"book","call-number":"BS2705.3 .F442c 2004","event-place":"South Pasadena, CA","ISBN":"978-1-932184-09-9","language":"chi","number-of-pages":"330","publisher":"</w:instrText>
      </w:r>
      <w:r>
        <w:rPr>
          <w:rFonts w:hint="eastAsia"/>
        </w:rPr>
        <w:instrText>美國麥種</w:instrText>
      </w:r>
      <w:r>
        <w:rPr>
          <w:rFonts w:hint="eastAsia"/>
        </w:rPr>
        <w:instrText>","publisher-place":"South Pasadena, CA","source":"Library Catalog (Koha)","title":"</w:instrText>
      </w:r>
      <w:r>
        <w:rPr>
          <w:rFonts w:hint="eastAsia"/>
        </w:rPr>
        <w:instrText>《腓立比書註釋》</w:instrText>
      </w:r>
      <w:r>
        <w:rPr>
          <w:rFonts w:hint="eastAsia"/>
        </w:rPr>
        <w:instrText>","author":[{"family":"</w:instrText>
      </w:r>
      <w:r>
        <w:rPr>
          <w:rFonts w:hint="eastAsia"/>
        </w:rPr>
        <w:instrText>戈登</w:instrText>
      </w:r>
      <w:r>
        <w:rPr>
          <w:rFonts w:hint="eastAsia"/>
        </w:rPr>
        <w:instrText>.</w:instrText>
      </w:r>
      <w:r>
        <w:rPr>
          <w:rFonts w:hint="eastAsia"/>
        </w:rPr>
        <w:instrText>費依</w:instrText>
      </w:r>
      <w:r>
        <w:rPr>
          <w:rFonts w:hint="eastAsia"/>
        </w:rPr>
        <w:instrText xml:space="preserve"> (Gordon Fee)","given":""}],"translator":[{"family":"</w:instrText>
      </w:r>
      <w:r>
        <w:rPr>
          <w:rFonts w:hint="eastAsia"/>
        </w:rPr>
        <w:instrText>潘秋松和吳蔓玲譯</w:instrText>
      </w:r>
      <w:r>
        <w:rPr>
          <w:rFonts w:hint="eastAsia"/>
        </w:rPr>
        <w:instrText xml:space="preserve">","given":""}],"issued":{"date-parts":[["2004"]]}},"locator":"8","label":"page"}],"schema":"https://github.com/citation-style-language/schema/raw/master/csl-citation.json"} </w:instrText>
      </w:r>
      <w:r>
        <w:fldChar w:fldCharType="separate"/>
      </w:r>
      <w:r w:rsidRPr="00C025C0">
        <w:rPr>
          <w:rFonts w:ascii="Times New Roman" w:hAnsi="Times New Roman" w:cs="Times New Roman"/>
          <w:szCs w:val="24"/>
        </w:rPr>
        <w:t>戈登</w:t>
      </w:r>
      <w:r w:rsidR="000C3ACE">
        <w:rPr>
          <w:rFonts w:ascii="Times New Roman" w:hAnsi="Times New Roman" w:cs="Times New Roman"/>
          <w:szCs w:val="24"/>
        </w:rPr>
        <w:t>·</w:t>
      </w:r>
      <w:r w:rsidRPr="00C025C0">
        <w:rPr>
          <w:rFonts w:ascii="Times New Roman" w:hAnsi="Times New Roman" w:cs="Times New Roman"/>
          <w:szCs w:val="24"/>
        </w:rPr>
        <w:t>費依</w:t>
      </w:r>
      <w:r w:rsidRPr="00C025C0">
        <w:rPr>
          <w:rFonts w:ascii="Times New Roman" w:hAnsi="Times New Roman" w:cs="Times New Roman"/>
          <w:szCs w:val="24"/>
        </w:rPr>
        <w:t xml:space="preserve"> (Gordon Fee), </w:t>
      </w:r>
      <w:r w:rsidRPr="00C025C0">
        <w:rPr>
          <w:rFonts w:ascii="Times New Roman" w:hAnsi="Times New Roman" w:cs="Times New Roman"/>
          <w:szCs w:val="24"/>
        </w:rPr>
        <w:t>《腓立比書註釋》</w:t>
      </w:r>
      <w:r w:rsidRPr="00C025C0">
        <w:rPr>
          <w:rFonts w:ascii="Times New Roman" w:hAnsi="Times New Roman" w:cs="Times New Roman"/>
          <w:szCs w:val="24"/>
        </w:rPr>
        <w:t xml:space="preserve">, </w:t>
      </w:r>
      <w:r w:rsidRPr="00C025C0">
        <w:rPr>
          <w:rFonts w:ascii="Times New Roman" w:hAnsi="Times New Roman" w:cs="Times New Roman"/>
          <w:szCs w:val="24"/>
        </w:rPr>
        <w:t>潘秋松</w:t>
      </w:r>
      <w:r w:rsidR="000C3ACE">
        <w:rPr>
          <w:rFonts w:ascii="Times New Roman" w:hAnsi="Times New Roman" w:cs="Times New Roman" w:hint="eastAsia"/>
          <w:szCs w:val="24"/>
          <w:lang w:eastAsia="zh-TW"/>
        </w:rPr>
        <w:t>、</w:t>
      </w:r>
      <w:r w:rsidRPr="00C025C0">
        <w:rPr>
          <w:rFonts w:ascii="Times New Roman" w:hAnsi="Times New Roman" w:cs="Times New Roman"/>
          <w:szCs w:val="24"/>
        </w:rPr>
        <w:t>吳蔓玲譯</w:t>
      </w:r>
      <w:r w:rsidRPr="00C025C0">
        <w:rPr>
          <w:rFonts w:ascii="Times New Roman" w:hAnsi="Times New Roman" w:cs="Times New Roman"/>
          <w:szCs w:val="24"/>
        </w:rPr>
        <w:t xml:space="preserve"> (South Pasadena, CA: </w:t>
      </w:r>
      <w:r w:rsidRPr="00C025C0">
        <w:rPr>
          <w:rFonts w:ascii="Times New Roman" w:hAnsi="Times New Roman" w:cs="Times New Roman"/>
          <w:szCs w:val="24"/>
        </w:rPr>
        <w:t>美國麥種</w:t>
      </w:r>
      <w:r w:rsidRPr="00C025C0">
        <w:rPr>
          <w:rFonts w:ascii="Times New Roman" w:hAnsi="Times New Roman" w:cs="Times New Roman"/>
          <w:szCs w:val="24"/>
        </w:rPr>
        <w:t>, 2004), 8</w:t>
      </w:r>
      <w:r w:rsidRPr="00C025C0">
        <w:rPr>
          <w:rFonts w:ascii="Times New Roman" w:hAnsi="Times New Roman" w:cs="Times New Roman"/>
          <w:szCs w:val="24"/>
        </w:rPr>
        <w:t>。</w:t>
      </w:r>
      <w:r>
        <w:fldChar w:fldCharType="end"/>
      </w:r>
    </w:p>
  </w:footnote>
  <w:footnote w:id="2">
    <w:p w14:paraId="5360758B" w14:textId="39009FE6" w:rsidR="00C02DBA" w:rsidRDefault="00C02DBA">
      <w:pPr>
        <w:pStyle w:val="FootnoteText"/>
        <w:rPr>
          <w:lang w:eastAsia="zh-TW"/>
        </w:rPr>
      </w:pPr>
      <w:r>
        <w:rPr>
          <w:rStyle w:val="FootnoteReference"/>
        </w:rPr>
        <w:footnoteRef/>
      </w:r>
      <w:r>
        <w:rPr>
          <w:lang w:eastAsia="zh-TW"/>
        </w:rPr>
        <w:t xml:space="preserve"> </w:t>
      </w:r>
      <w:r>
        <w:fldChar w:fldCharType="begin"/>
      </w:r>
      <w:r>
        <w:rPr>
          <w:lang w:eastAsia="zh-TW"/>
        </w:rPr>
        <w:instrText xml:space="preserve"> ADDIN ZOTERO_ITEM CSL_CITATION {"citationID":"HAJ1ni7I","properties":{"custom":"\\uc0\\u39342{}\\uc0\\u34093{}\\uc0\\u22372{}, \\uc0\\u12298{}\\uc0\\u33107{}\\uc0\\u31435{}\\uc0\\u27604{}\\uc0\\u26360{}\\uc0\\u12299{}, \\uc0\\u26222{}\\uc0\\u22825{}\\uc0\\u27880{}\\uc0\\u37323{} (\\uc0\\u39321{}\\uc0\\u28207{}: \\uc0\\u22825{}\\uc0\\u36947{}\\uc0\\u26360{}\\uc0\\u27155{}, 2016), 8\\uc0\\u12290{}","formattedCitation":"\\uc0\\u39342{}\\uc0\\u34093{}\\uc0\\u22372{}, \\uc0\\u12298{}\\uc0\\u33107{}\\uc0\\u314</w:instrText>
      </w:r>
      <w:r>
        <w:rPr>
          <w:rFonts w:hint="eastAsia"/>
          <w:lang w:eastAsia="zh-TW"/>
        </w:rPr>
        <w:instrText>35{}\\uc0\\u27604{}\\uc0\\u26360{}\\uc0\\u12299{}, \\uc0\\u26222{}\\uc0\\u22825{}\\uc0\\u27880{}\\uc0\\u37323{} (\\uc0\\u39321{}\\uc0\\u28207{}: \\uc0\\u22825{}\\uc0\\u36947{}\\uc0\\u26360{}\\uc0\\u27155{}, 2016), 8\\uc0\\u12290{}","plainCitation":"</w:instrText>
      </w:r>
      <w:r>
        <w:rPr>
          <w:rFonts w:hint="eastAsia"/>
          <w:lang w:eastAsia="zh-TW"/>
        </w:rPr>
        <w:instrText>馮蔭坤</w:instrText>
      </w:r>
      <w:r>
        <w:rPr>
          <w:rFonts w:hint="eastAsia"/>
          <w:lang w:eastAsia="zh-TW"/>
        </w:rPr>
        <w:instrText xml:space="preserve">, </w:instrText>
      </w:r>
      <w:r>
        <w:rPr>
          <w:rFonts w:hint="eastAsia"/>
          <w:lang w:eastAsia="zh-TW"/>
        </w:rPr>
        <w:instrText>《腓立比書》</w:instrText>
      </w:r>
      <w:r>
        <w:rPr>
          <w:rFonts w:hint="eastAsia"/>
          <w:lang w:eastAsia="zh-TW"/>
        </w:rPr>
        <w:instrText xml:space="preserve">, </w:instrText>
      </w:r>
      <w:r>
        <w:rPr>
          <w:rFonts w:hint="eastAsia"/>
          <w:lang w:eastAsia="zh-TW"/>
        </w:rPr>
        <w:instrText>普天注釋</w:instrText>
      </w:r>
      <w:r>
        <w:rPr>
          <w:rFonts w:hint="eastAsia"/>
          <w:lang w:eastAsia="zh-TW"/>
        </w:rPr>
        <w:instrText xml:space="preserve"> (</w:instrText>
      </w:r>
      <w:r>
        <w:rPr>
          <w:rFonts w:hint="eastAsia"/>
          <w:lang w:eastAsia="zh-TW"/>
        </w:rPr>
        <w:instrText>香港</w:instrText>
      </w:r>
      <w:r>
        <w:rPr>
          <w:rFonts w:hint="eastAsia"/>
          <w:lang w:eastAsia="zh-TW"/>
        </w:rPr>
        <w:instrText xml:space="preserve">: </w:instrText>
      </w:r>
      <w:r>
        <w:rPr>
          <w:rFonts w:hint="eastAsia"/>
          <w:lang w:eastAsia="zh-TW"/>
        </w:rPr>
        <w:instrText>天道書樓</w:instrText>
      </w:r>
      <w:r>
        <w:rPr>
          <w:rFonts w:hint="eastAsia"/>
          <w:lang w:eastAsia="zh-TW"/>
        </w:rPr>
        <w:instrText>, 2016), 8</w:instrText>
      </w:r>
      <w:r>
        <w:rPr>
          <w:rFonts w:hint="eastAsia"/>
          <w:lang w:eastAsia="zh-TW"/>
        </w:rPr>
        <w:instrText>。</w:instrText>
      </w:r>
      <w:r>
        <w:rPr>
          <w:rFonts w:hint="eastAsia"/>
          <w:lang w:eastAsia="zh-TW"/>
        </w:rPr>
        <w:instrText>","noteIndex":2},"citationItems":[{"id":484,"uris":["http://zotero.org/users/local/KZQ18JPU/items/EZWDY86Q"],"uri":["http://zotero.org/users/local/KZQ18JPU/items/EZWDY86Q"],"itemData":{"id":484,"type":"book","call-number":"BS2705.53 .F86 2016","collection-title":"</w:instrText>
      </w:r>
      <w:r>
        <w:rPr>
          <w:rFonts w:hint="eastAsia"/>
          <w:lang w:eastAsia="zh-TW"/>
        </w:rPr>
        <w:instrText>普天注釋</w:instrText>
      </w:r>
      <w:r>
        <w:rPr>
          <w:rFonts w:hint="eastAsia"/>
          <w:lang w:eastAsia="zh-TW"/>
        </w:rPr>
        <w:instrText>","event-place":"</w:instrText>
      </w:r>
      <w:r>
        <w:rPr>
          <w:rFonts w:hint="eastAsia"/>
          <w:lang w:eastAsia="zh-TW"/>
        </w:rPr>
        <w:instrText>香港</w:instrText>
      </w:r>
      <w:r>
        <w:rPr>
          <w:rFonts w:hint="eastAsia"/>
          <w:lang w:eastAsia="zh-TW"/>
        </w:rPr>
        <w:instrText>","ISBN":"978-962-208-924-2","note":"OCLC: 983774781","number-of-pages":"157","publisher":"</w:instrText>
      </w:r>
      <w:r>
        <w:rPr>
          <w:rFonts w:hint="eastAsia"/>
          <w:lang w:eastAsia="zh-TW"/>
        </w:rPr>
        <w:instrText>天道書樓</w:instrText>
      </w:r>
      <w:r>
        <w:rPr>
          <w:rFonts w:hint="eastAsia"/>
          <w:lang w:eastAsia="zh-TW"/>
        </w:rPr>
        <w:instrText>","publisher-place":"</w:instrText>
      </w:r>
      <w:r>
        <w:rPr>
          <w:rFonts w:hint="eastAsia"/>
          <w:lang w:eastAsia="zh-TW"/>
        </w:rPr>
        <w:instrText>香港</w:instrText>
      </w:r>
      <w:r>
        <w:rPr>
          <w:rFonts w:hint="eastAsia"/>
          <w:lang w:eastAsia="zh-TW"/>
        </w:rPr>
        <w:instrText>","source":"Library Catalog (Koha)","title":"</w:instrText>
      </w:r>
      <w:r>
        <w:rPr>
          <w:rFonts w:hint="eastAsia"/>
          <w:lang w:eastAsia="zh-TW"/>
        </w:rPr>
        <w:instrText>《腓立比書》</w:instrText>
      </w:r>
      <w:r>
        <w:rPr>
          <w:rFonts w:hint="eastAsia"/>
          <w:lang w:eastAsia="zh-TW"/>
        </w:rPr>
        <w:instrText>","author":[{"family":"</w:instrText>
      </w:r>
      <w:r>
        <w:rPr>
          <w:rFonts w:hint="eastAsia"/>
          <w:lang w:eastAsia="zh-TW"/>
        </w:rPr>
        <w:instrText>馮蔭坤</w:instrText>
      </w:r>
      <w:r>
        <w:rPr>
          <w:rFonts w:hint="eastAsia"/>
          <w:lang w:eastAsia="zh-TW"/>
        </w:rPr>
        <w:instrText xml:space="preserve">","given":""}],"issued":{"date-parts":[["2016"]]}},"locator":"8","label":"page"}],"schema":"https://github.com/citation-style-language/schema/raw/master/csl-citation.json"} </w:instrText>
      </w:r>
      <w:r>
        <w:fldChar w:fldCharType="separate"/>
      </w:r>
      <w:r w:rsidRPr="00A04FD0">
        <w:rPr>
          <w:rFonts w:ascii="Calibri" w:hAnsi="Calibri" w:cs="Calibri"/>
          <w:szCs w:val="24"/>
          <w:lang w:eastAsia="zh-TW"/>
        </w:rPr>
        <w:t>馮蔭坤</w:t>
      </w:r>
      <w:r w:rsidR="000C3ACE">
        <w:rPr>
          <w:rFonts w:ascii="Calibri" w:hAnsi="Calibri" w:cs="Calibri" w:hint="eastAsia"/>
          <w:szCs w:val="24"/>
          <w:lang w:eastAsia="zh-TW"/>
        </w:rPr>
        <w:t>，</w:t>
      </w:r>
      <w:r w:rsidRPr="00A04FD0">
        <w:rPr>
          <w:rFonts w:ascii="Calibri" w:hAnsi="Calibri" w:cs="Calibri"/>
          <w:szCs w:val="24"/>
          <w:lang w:eastAsia="zh-TW"/>
        </w:rPr>
        <w:t>《腓立比書》</w:t>
      </w:r>
      <w:r w:rsidR="000C3ACE">
        <w:rPr>
          <w:rFonts w:ascii="Calibri" w:hAnsi="Calibri" w:cs="Calibri" w:hint="eastAsia"/>
          <w:szCs w:val="24"/>
          <w:lang w:eastAsia="zh-TW"/>
        </w:rPr>
        <w:t>，</w:t>
      </w:r>
      <w:r w:rsidRPr="00A04FD0">
        <w:rPr>
          <w:rFonts w:ascii="Calibri" w:hAnsi="Calibri" w:cs="Calibri"/>
          <w:szCs w:val="24"/>
          <w:lang w:eastAsia="zh-TW"/>
        </w:rPr>
        <w:t>普天注釋</w:t>
      </w:r>
      <w:r w:rsidRPr="00520C86">
        <w:rPr>
          <w:rFonts w:ascii="Times New Roman" w:hAnsi="Times New Roman" w:cs="Times New Roman"/>
          <w:szCs w:val="24"/>
        </w:rPr>
        <w:t xml:space="preserve"> (</w:t>
      </w:r>
      <w:r w:rsidRPr="00A04FD0">
        <w:rPr>
          <w:rFonts w:ascii="Calibri" w:hAnsi="Calibri" w:cs="Calibri"/>
          <w:szCs w:val="24"/>
          <w:lang w:eastAsia="zh-TW"/>
        </w:rPr>
        <w:t>香港</w:t>
      </w:r>
      <w:r w:rsidRPr="00A04FD0">
        <w:rPr>
          <w:rFonts w:ascii="Calibri" w:hAnsi="Calibri" w:cs="Calibri"/>
          <w:szCs w:val="24"/>
          <w:lang w:eastAsia="zh-TW"/>
        </w:rPr>
        <w:t xml:space="preserve">: </w:t>
      </w:r>
      <w:r w:rsidRPr="00A04FD0">
        <w:rPr>
          <w:rFonts w:ascii="Calibri" w:hAnsi="Calibri" w:cs="Calibri"/>
          <w:szCs w:val="24"/>
          <w:lang w:eastAsia="zh-TW"/>
        </w:rPr>
        <w:t>天道書樓</w:t>
      </w:r>
      <w:r w:rsidR="000C3ACE">
        <w:rPr>
          <w:rFonts w:ascii="Calibri" w:hAnsi="Calibri" w:cs="Calibri" w:hint="eastAsia"/>
          <w:szCs w:val="24"/>
          <w:lang w:eastAsia="zh-TW"/>
        </w:rPr>
        <w:t>，</w:t>
      </w:r>
      <w:r w:rsidRPr="00520C86">
        <w:rPr>
          <w:rFonts w:ascii="Times New Roman" w:hAnsi="Times New Roman" w:cs="Times New Roman"/>
          <w:szCs w:val="24"/>
          <w:lang w:eastAsia="zh-TW"/>
        </w:rPr>
        <w:t>2016</w:t>
      </w:r>
      <w:r w:rsidRPr="00520C86">
        <w:rPr>
          <w:rFonts w:ascii="Times New Roman" w:hAnsi="Times New Roman" w:cs="Times New Roman"/>
          <w:szCs w:val="24"/>
        </w:rPr>
        <w:t>)</w:t>
      </w:r>
      <w:r w:rsidR="000C3ACE">
        <w:rPr>
          <w:rFonts w:ascii="Times New Roman" w:hAnsi="Times New Roman" w:cs="Times New Roman" w:hint="eastAsia"/>
          <w:szCs w:val="24"/>
          <w:lang w:eastAsia="zh-TW"/>
        </w:rPr>
        <w:t>，</w:t>
      </w:r>
      <w:r w:rsidRPr="00520C86">
        <w:rPr>
          <w:rFonts w:ascii="Times New Roman" w:hAnsi="Times New Roman" w:cs="Times New Roman"/>
          <w:szCs w:val="24"/>
          <w:lang w:eastAsia="zh-TW"/>
        </w:rPr>
        <w:t>8</w:t>
      </w:r>
      <w:r w:rsidRPr="00A04FD0">
        <w:rPr>
          <w:rFonts w:ascii="Calibri" w:hAnsi="Calibri" w:cs="Calibri"/>
          <w:szCs w:val="24"/>
          <w:lang w:eastAsia="zh-TW"/>
        </w:rPr>
        <w:t>。</w:t>
      </w:r>
      <w:r>
        <w:fldChar w:fldCharType="end"/>
      </w:r>
    </w:p>
  </w:footnote>
  <w:footnote w:id="3">
    <w:p w14:paraId="54632D0D" w14:textId="0DBF850A" w:rsidR="00C02DBA" w:rsidRDefault="00C02DBA" w:rsidP="009926CA">
      <w:pPr>
        <w:pStyle w:val="FootnoteText"/>
        <w:rPr>
          <w:lang w:eastAsia="zh-TW"/>
        </w:rPr>
      </w:pPr>
      <w:r>
        <w:rPr>
          <w:rStyle w:val="FootnoteReference"/>
        </w:rPr>
        <w:footnoteRef/>
      </w:r>
      <w:r>
        <w:rPr>
          <w:lang w:eastAsia="zh-TW"/>
        </w:rPr>
        <w:t xml:space="preserve"> </w:t>
      </w:r>
      <w:r>
        <w:fldChar w:fldCharType="begin"/>
      </w:r>
      <w:r>
        <w:rPr>
          <w:rFonts w:hint="eastAsia"/>
          <w:lang w:eastAsia="zh-TW"/>
        </w:rPr>
        <w:instrText xml:space="preserve"> ADDIN ZOTERO_ITEM CSL_CITATION {"citationID":"Juosc8ex","properties":{"custom":"\\uc0\\u21516{}\\uc0\\u19978{}\\uc0\\u12290{}","formattedCitation":"\\uc0\\u21516{}\\uc0\\u19978{}\\uc0\\u12290{}","plainCitation":"</w:instrText>
      </w:r>
      <w:r>
        <w:rPr>
          <w:rFonts w:hint="eastAsia"/>
          <w:lang w:eastAsia="zh-TW"/>
        </w:rPr>
        <w:instrText>同上。</w:instrText>
      </w:r>
      <w:r>
        <w:rPr>
          <w:rFonts w:hint="eastAsia"/>
          <w:lang w:eastAsia="zh-TW"/>
        </w:rPr>
        <w:instrText>","noteIndex":3},"citationItems":[{"id":484,"uris":["http://zotero.org/users/local/KZQ18JPU/items/EZWDY86Q"],"uri":["http://zotero.org/users/local/KZQ18JPU/items/EZWDY86Q"],"itemData":{"id":484,"type":"book","call-number":"BS2705.53 .F86 2016","collection-title":"</w:instrText>
      </w:r>
      <w:r>
        <w:rPr>
          <w:rFonts w:hint="eastAsia"/>
          <w:lang w:eastAsia="zh-TW"/>
        </w:rPr>
        <w:instrText>普天注釋</w:instrText>
      </w:r>
      <w:r>
        <w:rPr>
          <w:rFonts w:hint="eastAsia"/>
          <w:lang w:eastAsia="zh-TW"/>
        </w:rPr>
        <w:instrText>","event-place":"</w:instrText>
      </w:r>
      <w:r>
        <w:rPr>
          <w:rFonts w:hint="eastAsia"/>
          <w:lang w:eastAsia="zh-TW"/>
        </w:rPr>
        <w:instrText>香港</w:instrText>
      </w:r>
      <w:r>
        <w:rPr>
          <w:rFonts w:hint="eastAsia"/>
          <w:lang w:eastAsia="zh-TW"/>
        </w:rPr>
        <w:instrText>","ISBN":"978-962-208-924-2","note":"OCLC: 983774781","number-of-pages":"157","publisher":"</w:instrText>
      </w:r>
      <w:r>
        <w:rPr>
          <w:rFonts w:hint="eastAsia"/>
          <w:lang w:eastAsia="zh-TW"/>
        </w:rPr>
        <w:instrText>天道書樓</w:instrText>
      </w:r>
      <w:r>
        <w:rPr>
          <w:rFonts w:hint="eastAsia"/>
          <w:lang w:eastAsia="zh-TW"/>
        </w:rPr>
        <w:instrText>","publisher-place":"</w:instrText>
      </w:r>
      <w:r>
        <w:rPr>
          <w:rFonts w:hint="eastAsia"/>
          <w:lang w:eastAsia="zh-TW"/>
        </w:rPr>
        <w:instrText>香港</w:instrText>
      </w:r>
      <w:r>
        <w:rPr>
          <w:rFonts w:hint="eastAsia"/>
          <w:lang w:eastAsia="zh-TW"/>
        </w:rPr>
        <w:instrText>","source":"Library Catalog (Koha)","title":"</w:instrText>
      </w:r>
      <w:r>
        <w:rPr>
          <w:rFonts w:hint="eastAsia"/>
          <w:lang w:eastAsia="zh-TW"/>
        </w:rPr>
        <w:instrText>《腓立比書》</w:instrText>
      </w:r>
      <w:r>
        <w:rPr>
          <w:rFonts w:hint="eastAsia"/>
          <w:lang w:eastAsia="zh-TW"/>
        </w:rPr>
        <w:instrText>","author":[{"family":"</w:instrText>
      </w:r>
      <w:r>
        <w:rPr>
          <w:rFonts w:hint="eastAsia"/>
          <w:lang w:eastAsia="zh-TW"/>
        </w:rPr>
        <w:instrText>馮蔭坤</w:instrText>
      </w:r>
      <w:r>
        <w:rPr>
          <w:rFonts w:hint="eastAsia"/>
          <w:lang w:eastAsia="zh-TW"/>
        </w:rPr>
        <w:instrText>","given":""}],"issued":{"date-parts":[["2016"]]}},"locator":"8","l</w:instrText>
      </w:r>
      <w:r>
        <w:rPr>
          <w:lang w:eastAsia="zh-TW"/>
        </w:rPr>
        <w:instrText xml:space="preserve">abel":"page"}],"schema":"https://github.com/citation-style-language/schema/raw/master/csl-citation.json"} </w:instrText>
      </w:r>
      <w:r>
        <w:fldChar w:fldCharType="separate"/>
      </w:r>
      <w:r w:rsidRPr="00AF32A0">
        <w:rPr>
          <w:rFonts w:ascii="Times New Roman" w:hAnsi="Times New Roman" w:cs="Times New Roman"/>
          <w:szCs w:val="24"/>
          <w:lang w:eastAsia="zh-TW"/>
        </w:rPr>
        <w:t>同上。</w:t>
      </w:r>
      <w:r>
        <w:fldChar w:fldCharType="end"/>
      </w:r>
    </w:p>
  </w:footnote>
  <w:footnote w:id="4">
    <w:p w14:paraId="62A322D0" w14:textId="50E12EA7" w:rsidR="00C02DBA" w:rsidRDefault="00C02DBA">
      <w:pPr>
        <w:pStyle w:val="FootnoteText"/>
        <w:rPr>
          <w:lang w:eastAsia="zh-CN"/>
        </w:rPr>
      </w:pPr>
      <w:r>
        <w:rPr>
          <w:rStyle w:val="FootnoteReference"/>
        </w:rPr>
        <w:footnoteRef/>
      </w:r>
      <w:r>
        <w:t xml:space="preserve"> </w:t>
      </w:r>
      <w:r>
        <w:fldChar w:fldCharType="begin"/>
      </w:r>
      <w:r>
        <w:rPr>
          <w:rFonts w:hint="eastAsia"/>
        </w:rPr>
        <w:instrText xml:space="preserve"> ADDIN ZOTERO_ITEM CSL_CITATION {"citationID":"fmeZqvVX","properties":{"custom":"\\uc0\\u21516{}\\uc0\\u19978{}, 126\\uc0\\u12290{}","formattedCitation":"\\uc0\\u21516{}\\uc0\\u19978{}, 126\\uc0\\u12290{}","plainCitation":"</w:instrText>
      </w:r>
      <w:r>
        <w:rPr>
          <w:rFonts w:hint="eastAsia"/>
        </w:rPr>
        <w:instrText>同上</w:instrText>
      </w:r>
      <w:r>
        <w:rPr>
          <w:rFonts w:hint="eastAsia"/>
        </w:rPr>
        <w:instrText>, 126</w:instrText>
      </w:r>
      <w:r>
        <w:rPr>
          <w:rFonts w:hint="eastAsia"/>
        </w:rPr>
        <w:instrText>。</w:instrText>
      </w:r>
      <w:r>
        <w:rPr>
          <w:rFonts w:hint="eastAsia"/>
        </w:rPr>
        <w:instrText>","noteIndex":4},"citationItems":[{"id":484,"uris":["http://zotero.org/users/local/KZQ18JPU/items/EZWDY86Q"],"uri":["http://zotero.org/users/local/KZQ18JPU/items/EZWDY86Q"],"itemData":{"id":484,"type":"book","call-number":"BS2705.53 .F86 2016","collection-title":"</w:instrText>
      </w:r>
      <w:r>
        <w:rPr>
          <w:rFonts w:hint="eastAsia"/>
        </w:rPr>
        <w:instrText>普天注釋</w:instrText>
      </w:r>
      <w:r>
        <w:rPr>
          <w:rFonts w:hint="eastAsia"/>
        </w:rPr>
        <w:instrText>","event-place":"</w:instrText>
      </w:r>
      <w:r>
        <w:rPr>
          <w:rFonts w:hint="eastAsia"/>
        </w:rPr>
        <w:instrText>香港</w:instrText>
      </w:r>
      <w:r>
        <w:rPr>
          <w:rFonts w:hint="eastAsia"/>
        </w:rPr>
        <w:instrText>","ISBN":"978-962-208-924-2","note":"OCLC: 983774781","number-of-pages":"157","publisher":"</w:instrText>
      </w:r>
      <w:r>
        <w:rPr>
          <w:rFonts w:hint="eastAsia"/>
        </w:rPr>
        <w:instrText>天道書樓</w:instrText>
      </w:r>
      <w:r>
        <w:rPr>
          <w:rFonts w:hint="eastAsia"/>
        </w:rPr>
        <w:instrText>","publisher-place":"</w:instrText>
      </w:r>
      <w:r>
        <w:rPr>
          <w:rFonts w:hint="eastAsia"/>
        </w:rPr>
        <w:instrText>香港</w:instrText>
      </w:r>
      <w:r>
        <w:rPr>
          <w:rFonts w:hint="eastAsia"/>
        </w:rPr>
        <w:instrText>","source":"Library Catalog (Koha)","title":"</w:instrText>
      </w:r>
      <w:r>
        <w:rPr>
          <w:rFonts w:hint="eastAsia"/>
        </w:rPr>
        <w:instrText>《腓立比書》</w:instrText>
      </w:r>
      <w:r>
        <w:rPr>
          <w:rFonts w:hint="eastAsia"/>
        </w:rPr>
        <w:instrText>","author":[{"family":"</w:instrText>
      </w:r>
      <w:r>
        <w:rPr>
          <w:rFonts w:hint="eastAsia"/>
        </w:rPr>
        <w:instrText>馮蔭坤</w:instrText>
      </w:r>
      <w:r>
        <w:rPr>
          <w:rFonts w:hint="eastAsia"/>
        </w:rPr>
        <w:instrText>","given":""}],"issued":{"date-parts":[["2016"]]}},"</w:instrText>
      </w:r>
      <w:r>
        <w:instrText xml:space="preserve">locator":"126","label":"page"}],"schema":"https://github.com/citation-style-language/schema/raw/master/csl-citation.json"} </w:instrText>
      </w:r>
      <w:r>
        <w:fldChar w:fldCharType="separate"/>
      </w:r>
      <w:r w:rsidRPr="009E4422">
        <w:rPr>
          <w:rFonts w:ascii="Times New Roman" w:hAnsi="Times New Roman" w:cs="Times New Roman"/>
          <w:szCs w:val="24"/>
        </w:rPr>
        <w:t>同上</w:t>
      </w:r>
      <w:r w:rsidRPr="009E4422">
        <w:rPr>
          <w:rFonts w:ascii="Times New Roman" w:hAnsi="Times New Roman" w:cs="Times New Roman"/>
          <w:szCs w:val="24"/>
        </w:rPr>
        <w:t>, 126</w:t>
      </w:r>
      <w:r w:rsidRPr="009E4422">
        <w:rPr>
          <w:rFonts w:ascii="Times New Roman" w:hAnsi="Times New Roman" w:cs="Times New Roman"/>
          <w:szCs w:val="24"/>
        </w:rPr>
        <w:t>。</w:t>
      </w:r>
      <w:r>
        <w:fldChar w:fldCharType="end"/>
      </w:r>
    </w:p>
  </w:footnote>
  <w:footnote w:id="5">
    <w:p w14:paraId="0E4DB884" w14:textId="56A5B5B8" w:rsidR="00C02DBA" w:rsidRDefault="00C02DBA" w:rsidP="005702AB">
      <w:pPr>
        <w:pStyle w:val="FootnoteText"/>
        <w:rPr>
          <w:lang w:eastAsia="zh-TW"/>
        </w:rPr>
      </w:pPr>
      <w:r>
        <w:rPr>
          <w:rStyle w:val="FootnoteReference"/>
        </w:rPr>
        <w:footnoteRef/>
      </w:r>
      <w:r>
        <w:rPr>
          <w:lang w:eastAsia="zh-TW"/>
        </w:rPr>
        <w:t xml:space="preserve"> </w:t>
      </w:r>
      <w:r>
        <w:fldChar w:fldCharType="begin"/>
      </w:r>
      <w:r>
        <w:rPr>
          <w:lang w:eastAsia="zh-TW"/>
        </w:rPr>
        <w:instrText xml:space="preserve"> ADDIN ZOTERO_ITEM CSL_CITATION {"citationID":"ndQuA05v","properties":{"custom":"\\uc0\\u26446{}\\uc0\\u20445{}\\uc0\\u32645{}, \\uc0\\u12298{}\\uc0\\u33107{}\\uc0\\u31435{}\\uc0\\u27604{}\\uc0\\u26360{}\\uc0\\u32080{}\\uc0\\u27083{}\\uc0\\u24335{}\\uc0\\u30740{}\\uc0\\u32147{}\\uc0\\u27880{}\\uc0\\u37323{}\\uc0\\u12299{}, \\uc0\\u22825{}\\uc0\\u36947{}\\uc0\\u25991{}\\uc0\\u24235{} (\\uc0\\u39321{}\\uc0\\u28207{}\\uc0\\u8239{}: \\uc0\\u22825{}\\uc0\\u36947{}\\uc0\\u26360{}\\uc0\\u27155{}, 1994), 187\\uc0\\u12290{}","formattedCitation":"\\uc0\\u26446{}\\uc0\\u20445{}\\uc0\\u32645{}, \\uc0\\u12298{}\\uc0\\u33107{}\\uc0\\u31435{}\\uc0\\u27604{}\\uc0\\u26360{}\\uc0\\u32080{}\\uc0\\u27083{}\\uc0\\u24335{}\\uc0\\u30740{}\\uc0\\u32147{}\\uc0\\u27880{}\\uc0\\u37</w:instrText>
      </w:r>
      <w:r>
        <w:rPr>
          <w:rFonts w:hint="eastAsia"/>
          <w:lang w:eastAsia="zh-TW"/>
        </w:rPr>
        <w:instrText>323{}\\uc0\\u12299{}, \\uc0\\u22825{}\\uc0\\u36947{}\\uc0\\u25991{}\\uc0\\u24235{} (\\uc0\\u39321{}\\uc0\\u28207{}\\uc0\\u8239{}: \\uc0\\u22825{}\\uc0\\u36947{}\\uc0\\u26360{}\\uc0\\u27155{}, 1994), 187\\uc0\\u12290{}","plainCitation":"</w:instrText>
      </w:r>
      <w:r>
        <w:rPr>
          <w:rFonts w:hint="eastAsia"/>
          <w:lang w:eastAsia="zh-TW"/>
        </w:rPr>
        <w:instrText>李保羅</w:instrText>
      </w:r>
      <w:r>
        <w:rPr>
          <w:rFonts w:hint="eastAsia"/>
          <w:lang w:eastAsia="zh-TW"/>
        </w:rPr>
        <w:instrText xml:space="preserve">, </w:instrText>
      </w:r>
      <w:r>
        <w:rPr>
          <w:rFonts w:hint="eastAsia"/>
          <w:lang w:eastAsia="zh-TW"/>
        </w:rPr>
        <w:instrText>《腓立比書結構式研經注釋》</w:instrText>
      </w:r>
      <w:r>
        <w:rPr>
          <w:rFonts w:hint="eastAsia"/>
          <w:lang w:eastAsia="zh-TW"/>
        </w:rPr>
        <w:instrText>,</w:instrText>
      </w:r>
      <w:r>
        <w:rPr>
          <w:lang w:eastAsia="zh-TW"/>
        </w:rPr>
        <w:instrText xml:space="preserve"> </w:instrText>
      </w:r>
      <w:r>
        <w:rPr>
          <w:rFonts w:hint="eastAsia"/>
          <w:lang w:eastAsia="zh-TW"/>
        </w:rPr>
        <w:instrText>天道文庫</w:instrText>
      </w:r>
      <w:r>
        <w:rPr>
          <w:lang w:eastAsia="zh-TW"/>
        </w:rPr>
        <w:instrText xml:space="preserve"> (</w:instrText>
      </w:r>
      <w:r>
        <w:rPr>
          <w:rFonts w:hint="eastAsia"/>
          <w:lang w:eastAsia="zh-TW"/>
        </w:rPr>
        <w:instrText>香港</w:instrText>
      </w:r>
      <w:r>
        <w:rPr>
          <w:lang w:eastAsia="zh-TW"/>
        </w:rPr>
        <w:instrText xml:space="preserve"> : </w:instrText>
      </w:r>
      <w:r>
        <w:rPr>
          <w:rFonts w:hint="eastAsia"/>
          <w:lang w:eastAsia="zh-TW"/>
        </w:rPr>
        <w:instrText>天道書樓</w:instrText>
      </w:r>
      <w:r>
        <w:rPr>
          <w:lang w:eastAsia="zh-TW"/>
        </w:rPr>
        <w:instrText>, 1994), 187</w:instrText>
      </w:r>
      <w:r>
        <w:rPr>
          <w:rFonts w:hint="eastAsia"/>
          <w:lang w:eastAsia="zh-TW"/>
        </w:rPr>
        <w:instrText>。</w:instrText>
      </w:r>
      <w:r>
        <w:rPr>
          <w:lang w:eastAsia="zh-TW"/>
        </w:rPr>
        <w:instrText>","noteIndex":5},"citationItems":[{"id":485,"uris":["http://zotero.org/users/local/KZQ18JPU/items/LUCJTKQ3"],"uri":["http://zotero.org/users/local/KZQ18JPU/items/LUCJTKQ3"],"itemData":{"id":485,"type":"book","call-number":"BS2</w:instrText>
      </w:r>
      <w:r>
        <w:rPr>
          <w:rFonts w:hint="eastAsia"/>
          <w:lang w:eastAsia="zh-TW"/>
        </w:rPr>
        <w:instrText>705.3 .L5 1994","collection-title":"</w:instrText>
      </w:r>
      <w:r>
        <w:rPr>
          <w:rFonts w:hint="eastAsia"/>
          <w:lang w:eastAsia="zh-TW"/>
        </w:rPr>
        <w:instrText>天道文庫</w:instrText>
      </w:r>
      <w:r>
        <w:rPr>
          <w:rFonts w:hint="eastAsia"/>
          <w:lang w:eastAsia="zh-TW"/>
        </w:rPr>
        <w:instrText>","event-place":"</w:instrText>
      </w:r>
      <w:r>
        <w:rPr>
          <w:rFonts w:hint="eastAsia"/>
          <w:lang w:eastAsia="zh-TW"/>
        </w:rPr>
        <w:instrText>香港</w:instrText>
      </w:r>
      <w:r>
        <w:rPr>
          <w:rFonts w:hint="eastAsia"/>
          <w:lang w:eastAsia="zh-TW"/>
        </w:rPr>
        <w:instrText xml:space="preserve"> : </w:instrText>
      </w:r>
      <w:r>
        <w:rPr>
          <w:rFonts w:hint="eastAsia"/>
          <w:lang w:eastAsia="zh-TW"/>
        </w:rPr>
        <w:instrText>天道書樓</w:instrText>
      </w:r>
      <w:r>
        <w:rPr>
          <w:rFonts w:hint="eastAsia"/>
          <w:lang w:eastAsia="zh-TW"/>
        </w:rPr>
        <w:instrText>","language":"chi","number-of-pages":"216","publisher-place":"</w:instrText>
      </w:r>
      <w:r>
        <w:rPr>
          <w:rFonts w:hint="eastAsia"/>
          <w:lang w:eastAsia="zh-TW"/>
        </w:rPr>
        <w:instrText>香港</w:instrText>
      </w:r>
      <w:r>
        <w:rPr>
          <w:rFonts w:hint="eastAsia"/>
          <w:lang w:eastAsia="zh-TW"/>
        </w:rPr>
        <w:instrText xml:space="preserve"> : </w:instrText>
      </w:r>
      <w:r>
        <w:rPr>
          <w:rFonts w:hint="eastAsia"/>
          <w:lang w:eastAsia="zh-TW"/>
        </w:rPr>
        <w:instrText>天道書樓</w:instrText>
      </w:r>
      <w:r>
        <w:rPr>
          <w:rFonts w:hint="eastAsia"/>
          <w:lang w:eastAsia="zh-TW"/>
        </w:rPr>
        <w:instrText>","source":"Library Catalog (Koha)","title":"</w:instrText>
      </w:r>
      <w:r>
        <w:rPr>
          <w:rFonts w:hint="eastAsia"/>
          <w:lang w:eastAsia="zh-TW"/>
        </w:rPr>
        <w:instrText>《腓立比書結構式研經注釋》</w:instrText>
      </w:r>
      <w:r>
        <w:rPr>
          <w:rFonts w:hint="eastAsia"/>
          <w:lang w:eastAsia="zh-TW"/>
        </w:rPr>
        <w:instrText>","author":[{"family":"</w:instrText>
      </w:r>
      <w:r>
        <w:rPr>
          <w:rFonts w:hint="eastAsia"/>
          <w:lang w:eastAsia="zh-TW"/>
        </w:rPr>
        <w:instrText>李保羅</w:instrText>
      </w:r>
      <w:r>
        <w:rPr>
          <w:rFonts w:hint="eastAsia"/>
          <w:lang w:eastAsia="zh-TW"/>
        </w:rPr>
        <w:instrText>","given":""}],"issued":{"date-par</w:instrText>
      </w:r>
      <w:r>
        <w:rPr>
          <w:lang w:eastAsia="zh-TW"/>
        </w:rPr>
        <w:instrText xml:space="preserve">ts":[["1994"]]}},"locator":"187","label":"page"}],"schema":"https://github.com/citation-style-language/schema/raw/master/csl-citation.json"} </w:instrText>
      </w:r>
      <w:r>
        <w:fldChar w:fldCharType="separate"/>
      </w:r>
      <w:r w:rsidRPr="006F4808">
        <w:rPr>
          <w:rFonts w:ascii="Calibri" w:hAnsi="Calibri" w:cs="Calibri"/>
          <w:szCs w:val="24"/>
          <w:lang w:eastAsia="zh-TW"/>
        </w:rPr>
        <w:t>李保羅</w:t>
      </w:r>
      <w:r w:rsidR="000C3ACE">
        <w:rPr>
          <w:rFonts w:ascii="Calibri" w:hAnsi="Calibri" w:cs="Calibri" w:hint="eastAsia"/>
          <w:szCs w:val="24"/>
          <w:lang w:eastAsia="zh-TW"/>
        </w:rPr>
        <w:t>，</w:t>
      </w:r>
      <w:r w:rsidRPr="006F4808">
        <w:rPr>
          <w:rFonts w:ascii="Calibri" w:hAnsi="Calibri" w:cs="Calibri"/>
          <w:szCs w:val="24"/>
          <w:lang w:eastAsia="zh-TW"/>
        </w:rPr>
        <w:t>《腓立比書結構式研經注釋》</w:t>
      </w:r>
      <w:r w:rsidR="000C3ACE">
        <w:rPr>
          <w:rFonts w:ascii="Calibri" w:hAnsi="Calibri" w:cs="Calibri" w:hint="eastAsia"/>
          <w:szCs w:val="24"/>
          <w:lang w:eastAsia="zh-TW"/>
        </w:rPr>
        <w:t>，</w:t>
      </w:r>
      <w:r w:rsidRPr="006F4808">
        <w:rPr>
          <w:rFonts w:ascii="Calibri" w:hAnsi="Calibri" w:cs="Calibri"/>
          <w:szCs w:val="24"/>
          <w:lang w:eastAsia="zh-TW"/>
        </w:rPr>
        <w:t>天道文庫</w:t>
      </w:r>
      <w:r w:rsidRPr="006F4808">
        <w:rPr>
          <w:rFonts w:ascii="Calibri" w:hAnsi="Calibri" w:cs="Calibri"/>
          <w:szCs w:val="24"/>
          <w:lang w:eastAsia="zh-TW"/>
        </w:rPr>
        <w:t xml:space="preserve"> </w:t>
      </w:r>
      <w:r w:rsidRPr="00520C86">
        <w:rPr>
          <w:rFonts w:ascii="Times New Roman" w:hAnsi="Times New Roman" w:cs="Times New Roman"/>
          <w:szCs w:val="24"/>
          <w:lang w:eastAsia="zh-TW"/>
        </w:rPr>
        <w:t>(</w:t>
      </w:r>
      <w:r w:rsidRPr="006F4808">
        <w:rPr>
          <w:rFonts w:ascii="Calibri" w:hAnsi="Calibri" w:cs="Calibri"/>
          <w:szCs w:val="24"/>
          <w:lang w:eastAsia="zh-TW"/>
        </w:rPr>
        <w:t>香港</w:t>
      </w:r>
      <w:r w:rsidRPr="006F4808">
        <w:rPr>
          <w:rFonts w:ascii="Calibri" w:hAnsi="Calibri" w:cs="Calibri"/>
          <w:szCs w:val="24"/>
          <w:lang w:eastAsia="zh-TW"/>
        </w:rPr>
        <w:t xml:space="preserve"> : </w:t>
      </w:r>
      <w:r w:rsidRPr="006F4808">
        <w:rPr>
          <w:rFonts w:ascii="Calibri" w:hAnsi="Calibri" w:cs="Calibri"/>
          <w:szCs w:val="24"/>
          <w:lang w:eastAsia="zh-TW"/>
        </w:rPr>
        <w:t>天道書樓</w:t>
      </w:r>
      <w:r w:rsidRPr="00520C86">
        <w:rPr>
          <w:rFonts w:ascii="Times New Roman" w:hAnsi="Times New Roman" w:cs="Times New Roman"/>
          <w:szCs w:val="24"/>
          <w:lang w:eastAsia="zh-TW"/>
        </w:rPr>
        <w:t>, 1994),</w:t>
      </w:r>
      <w:r w:rsidRPr="006F4808">
        <w:rPr>
          <w:rFonts w:ascii="Calibri" w:hAnsi="Calibri" w:cs="Calibri"/>
          <w:szCs w:val="24"/>
          <w:lang w:eastAsia="zh-TW"/>
        </w:rPr>
        <w:t xml:space="preserve"> </w:t>
      </w:r>
      <w:r w:rsidRPr="00520C86">
        <w:rPr>
          <w:rFonts w:ascii="Times New Roman" w:hAnsi="Times New Roman" w:cs="Times New Roman"/>
          <w:szCs w:val="24"/>
          <w:lang w:eastAsia="zh-TW"/>
        </w:rPr>
        <w:t>187</w:t>
      </w:r>
      <w:r w:rsidRPr="006F4808">
        <w:rPr>
          <w:rFonts w:ascii="Calibri" w:hAnsi="Calibri" w:cs="Calibri"/>
          <w:szCs w:val="24"/>
          <w:lang w:eastAsia="zh-TW"/>
        </w:rPr>
        <w:t>。</w:t>
      </w:r>
      <w:r>
        <w:fldChar w:fldCharType="end"/>
      </w:r>
    </w:p>
  </w:footnote>
  <w:footnote w:id="6">
    <w:p w14:paraId="1D17E5C5" w14:textId="513325E6" w:rsidR="00C02DBA" w:rsidRDefault="00C02DBA">
      <w:pPr>
        <w:pStyle w:val="FootnoteText"/>
        <w:rPr>
          <w:lang w:eastAsia="zh-TW"/>
        </w:rPr>
      </w:pPr>
      <w:r>
        <w:rPr>
          <w:rStyle w:val="FootnoteReference"/>
        </w:rPr>
        <w:footnoteRef/>
      </w:r>
      <w:r>
        <w:rPr>
          <w:lang w:eastAsia="zh-TW"/>
        </w:rPr>
        <w:t xml:space="preserve"> </w:t>
      </w:r>
      <w:r>
        <w:fldChar w:fldCharType="begin"/>
      </w:r>
      <w:r>
        <w:rPr>
          <w:lang w:eastAsia="zh-TW"/>
        </w:rPr>
        <w:instrText xml:space="preserve"> ADDIN ZOTERO_ITEM CSL_CITATION {"citationID":"wwmy4Awj","properties":{"custom":"\\uc0\\u39342{}\\uc0\\u34093{}\\uc0\\u22372{}, \\uc0\\u12298{}\\uc0\\u33107{}\\uc0\\u31435{}\\uc0\\u27604{}\\uc0\\u26360{}\\uc0\\u12299{}, 124\\uc0\\u12290{}","formattedCitat</w:instrText>
      </w:r>
      <w:r>
        <w:rPr>
          <w:rFonts w:hint="eastAsia"/>
          <w:lang w:eastAsia="zh-TW"/>
        </w:rPr>
        <w:instrText>ion":"\\uc0\\u39342{}\\uc0\\u34093{}\\uc0\\u22372{}, \\uc0\\u12298{}\\uc0\\u33107{}\\uc0\\u31435{}\\uc0\\u27604{}\\uc0\\u26360{}\\uc0\\u12299{}, 124\\uc0\\u12290{}","plainCitation":"</w:instrText>
      </w:r>
      <w:r>
        <w:rPr>
          <w:rFonts w:hint="eastAsia"/>
          <w:lang w:eastAsia="zh-TW"/>
        </w:rPr>
        <w:instrText>馮蔭坤</w:instrText>
      </w:r>
      <w:r>
        <w:rPr>
          <w:rFonts w:hint="eastAsia"/>
          <w:lang w:eastAsia="zh-TW"/>
        </w:rPr>
        <w:instrText xml:space="preserve">, </w:instrText>
      </w:r>
      <w:r>
        <w:rPr>
          <w:rFonts w:hint="eastAsia"/>
          <w:lang w:eastAsia="zh-TW"/>
        </w:rPr>
        <w:instrText>《腓立比書》</w:instrText>
      </w:r>
      <w:r>
        <w:rPr>
          <w:rFonts w:hint="eastAsia"/>
          <w:lang w:eastAsia="zh-TW"/>
        </w:rPr>
        <w:instrText>, 124</w:instrText>
      </w:r>
      <w:r>
        <w:rPr>
          <w:rFonts w:hint="eastAsia"/>
          <w:lang w:eastAsia="zh-TW"/>
        </w:rPr>
        <w:instrText>。</w:instrText>
      </w:r>
      <w:r>
        <w:rPr>
          <w:rFonts w:hint="eastAsia"/>
          <w:lang w:eastAsia="zh-TW"/>
        </w:rPr>
        <w:instrText>","noteIndex":6},"citationItems":[{"id":484,"uris":["http://zotero.org/users/local/KZQ18JPU/items/EZWDY86Q"],"uri":["http://zotero.org/users/local/KZQ18JPU/items/EZWDY86Q"],"itemData":{"id":484,"type":"book","call-number":"BS2705.53 .F86 2016","collection-title":"</w:instrText>
      </w:r>
      <w:r>
        <w:rPr>
          <w:rFonts w:hint="eastAsia"/>
          <w:lang w:eastAsia="zh-TW"/>
        </w:rPr>
        <w:instrText>普天注釋</w:instrText>
      </w:r>
      <w:r>
        <w:rPr>
          <w:rFonts w:hint="eastAsia"/>
          <w:lang w:eastAsia="zh-TW"/>
        </w:rPr>
        <w:instrText>","event-place":"</w:instrText>
      </w:r>
      <w:r>
        <w:rPr>
          <w:rFonts w:hint="eastAsia"/>
          <w:lang w:eastAsia="zh-TW"/>
        </w:rPr>
        <w:instrText>香港</w:instrText>
      </w:r>
      <w:r>
        <w:rPr>
          <w:rFonts w:hint="eastAsia"/>
          <w:lang w:eastAsia="zh-TW"/>
        </w:rPr>
        <w:instrText>","ISBN":"978-962-208-924-2","note":"OCLC: 983774781","number-of-pages":"157","publisher":"</w:instrText>
      </w:r>
      <w:r>
        <w:rPr>
          <w:rFonts w:hint="eastAsia"/>
          <w:lang w:eastAsia="zh-TW"/>
        </w:rPr>
        <w:instrText>天道書樓</w:instrText>
      </w:r>
      <w:r>
        <w:rPr>
          <w:rFonts w:hint="eastAsia"/>
          <w:lang w:eastAsia="zh-TW"/>
        </w:rPr>
        <w:instrText>","publisher-place":"</w:instrText>
      </w:r>
      <w:r>
        <w:rPr>
          <w:rFonts w:hint="eastAsia"/>
          <w:lang w:eastAsia="zh-TW"/>
        </w:rPr>
        <w:instrText>香港</w:instrText>
      </w:r>
      <w:r>
        <w:rPr>
          <w:rFonts w:hint="eastAsia"/>
          <w:lang w:eastAsia="zh-TW"/>
        </w:rPr>
        <w:instrText>","source":"Library Catalog (Koha)","title":"</w:instrText>
      </w:r>
      <w:r>
        <w:rPr>
          <w:rFonts w:hint="eastAsia"/>
          <w:lang w:eastAsia="zh-TW"/>
        </w:rPr>
        <w:instrText>《腓立比書》</w:instrText>
      </w:r>
      <w:r>
        <w:rPr>
          <w:rFonts w:hint="eastAsia"/>
          <w:lang w:eastAsia="zh-TW"/>
        </w:rPr>
        <w:instrText>","author":[{"family":"</w:instrText>
      </w:r>
      <w:r>
        <w:rPr>
          <w:rFonts w:hint="eastAsia"/>
          <w:lang w:eastAsia="zh-TW"/>
        </w:rPr>
        <w:instrText>馮蔭坤</w:instrText>
      </w:r>
      <w:r>
        <w:rPr>
          <w:rFonts w:hint="eastAsia"/>
          <w:lang w:eastAsia="zh-TW"/>
        </w:rPr>
        <w:instrText>","given":""}],"issued":{"date-parts":[["2016"]]}},"locator":"124</w:instrText>
      </w:r>
      <w:r>
        <w:rPr>
          <w:rFonts w:hint="eastAsia"/>
          <w:lang w:eastAsia="zh-TW"/>
        </w:rPr>
        <w:instrText>。</w:instrText>
      </w:r>
      <w:r>
        <w:rPr>
          <w:rFonts w:hint="eastAsia"/>
          <w:lang w:eastAsia="zh-TW"/>
        </w:rPr>
        <w:instrText>","label":"page"}]</w:instrText>
      </w:r>
      <w:r>
        <w:rPr>
          <w:lang w:eastAsia="zh-TW"/>
        </w:rPr>
        <w:instrText xml:space="preserve">,"schema":"https://github.com/citation-style-language/schema/raw/master/csl-citation.json"} </w:instrText>
      </w:r>
      <w:r>
        <w:fldChar w:fldCharType="separate"/>
      </w:r>
      <w:r w:rsidRPr="009E4422">
        <w:rPr>
          <w:rFonts w:ascii="Times New Roman" w:hAnsi="Times New Roman" w:cs="Times New Roman"/>
          <w:szCs w:val="24"/>
          <w:lang w:eastAsia="zh-TW"/>
        </w:rPr>
        <w:t>馮蔭坤</w:t>
      </w:r>
      <w:r w:rsidRPr="009E4422">
        <w:rPr>
          <w:rFonts w:ascii="Times New Roman" w:hAnsi="Times New Roman" w:cs="Times New Roman"/>
          <w:szCs w:val="24"/>
          <w:lang w:eastAsia="zh-TW"/>
        </w:rPr>
        <w:t xml:space="preserve">, </w:t>
      </w:r>
      <w:r w:rsidRPr="009E4422">
        <w:rPr>
          <w:rFonts w:ascii="Times New Roman" w:hAnsi="Times New Roman" w:cs="Times New Roman"/>
          <w:szCs w:val="24"/>
          <w:lang w:eastAsia="zh-TW"/>
        </w:rPr>
        <w:t>《腓立比書》</w:t>
      </w:r>
      <w:r w:rsidRPr="009E4422">
        <w:rPr>
          <w:rFonts w:ascii="Times New Roman" w:hAnsi="Times New Roman" w:cs="Times New Roman"/>
          <w:szCs w:val="24"/>
          <w:lang w:eastAsia="zh-TW"/>
        </w:rPr>
        <w:t>, 124</w:t>
      </w:r>
      <w:r w:rsidRPr="009E4422">
        <w:rPr>
          <w:rFonts w:ascii="Times New Roman" w:hAnsi="Times New Roman" w:cs="Times New Roman"/>
          <w:szCs w:val="24"/>
          <w:lang w:eastAsia="zh-TW"/>
        </w:rPr>
        <w:t>。</w:t>
      </w:r>
      <w:r>
        <w:fldChar w:fldCharType="end"/>
      </w:r>
    </w:p>
  </w:footnote>
  <w:footnote w:id="7">
    <w:p w14:paraId="69B74A78" w14:textId="2E393BFF" w:rsidR="00C02DBA" w:rsidRDefault="00C02DBA">
      <w:pPr>
        <w:pStyle w:val="FootnoteText"/>
        <w:rPr>
          <w:lang w:eastAsia="zh-TW"/>
        </w:rPr>
      </w:pPr>
      <w:r>
        <w:rPr>
          <w:rStyle w:val="FootnoteReference"/>
        </w:rPr>
        <w:footnoteRef/>
      </w:r>
      <w:r>
        <w:rPr>
          <w:lang w:eastAsia="zh-TW"/>
        </w:rPr>
        <w:t xml:space="preserve"> </w:t>
      </w:r>
      <w:r>
        <w:fldChar w:fldCharType="begin"/>
      </w:r>
      <w:r>
        <w:rPr>
          <w:lang w:eastAsia="zh-TW"/>
        </w:rPr>
        <w:instrText xml:space="preserve"> ADDIN ZOTERO_ITEM CSL_CITATION {"citationID":"h1zzY0HA","properties":{"custom":"\\uc0\\u39340{}\\uc0\\u25402{}(Ralph P. Martin), \\uc0\\u12298{}\\uc0\\u33107{}\\uc0\\u31435{}\\uc0\\u27604{}\\uc0\\u26360{}\\uc0\\u12299{}, \\uc0\\u29579{}\\uc0\\u25991{}\\uc0\\u22522{}\\uc0\\u21644{}\\uc0\\u26954{}\\uc0\\u33521{}\\uc0\\u24904{}\\uc0\\u32232{}, \\uc0\\u21129{}\\uc0\\u33391{}\\uc0\\u28113{}\\uc0\\u35695{}, POD\\uc0\\u29256{}, \\uc0\\u19969{}\\uc0\\u36947{}\\uc0\\u29246{}\\uc0\\u26032{}\\uc0\\u32004{}\\uc0\\u32854{}\\uc0\\u32147{}\\uc0\\u35387{}\\uc0\\u37323{} (\\uc0\\u21488{}\\uc0\\u28771{} \\uc0\\u26032{}\\uc0\\u21271{}\\uc0\\u24066{}: \\uc0\\u26657{}\\uc0\\u22290{}\\uc0\\u26360{}\\uc0\\u25151{}, 2011), 16\\uc0\\u12290{}","formattedCitation":"\\uc0\\u39340{}\\uc0\\u25402{}(Ralph P. Martin), \\uc0\\u12298{}\\uc0\\u33107{}\\uc0\\u31435{}\\uc0\\u27604{}\\uc0\\u26360{}\\uc0\\u12299{}, \\uc0\\u29579{}\\uc0\\u25991{}\\uc0\\u22522{}\\uc0\\u21644{}\\uc0\\u26954{}\\uc0\\u33521{}\\uc0\\u24904{}\\uc0\\u32232{}, \\uc0\\u21129{}\\uc0\\u33391{}\\uc0\\u28113{}\\uc0\\u35695{}, POD\\uc0\\u29256{}, \\uc0\\u19969{}\\uc0\\u36947{}\\uc0\\u29246{}\\uc0\\u26032{}\\uc0\\u32004{}\\uc0\\u32854{}\\uc0\\u32147{}\\uc0\\u35387{}\\uc0\\u37323{} (\\uc0\\u21488{}\\uc0\\u28771{} \\uc0\\u2603</w:instrText>
      </w:r>
      <w:r>
        <w:rPr>
          <w:rFonts w:hint="eastAsia"/>
          <w:lang w:eastAsia="zh-TW"/>
        </w:rPr>
        <w:instrText>2{}\\uc0\\u21271{}\\uc0\\u24066{}: \\uc0\\u26657{}\\uc0\\u22290{}\\uc0\\u26360{}\\uc0\\u25151{}, 2011), 16\\uc0\\u12290{}","plainCitation":"</w:instrText>
      </w:r>
      <w:r>
        <w:rPr>
          <w:rFonts w:hint="eastAsia"/>
          <w:lang w:eastAsia="zh-TW"/>
        </w:rPr>
        <w:instrText>馬挺</w:instrText>
      </w:r>
      <w:r>
        <w:rPr>
          <w:rFonts w:hint="eastAsia"/>
          <w:lang w:eastAsia="zh-TW"/>
        </w:rPr>
        <w:instrText xml:space="preserve">(Ralph P. Martin), </w:instrText>
      </w:r>
      <w:r>
        <w:rPr>
          <w:rFonts w:hint="eastAsia"/>
          <w:lang w:eastAsia="zh-TW"/>
        </w:rPr>
        <w:instrText>《腓立比書》</w:instrText>
      </w:r>
      <w:r>
        <w:rPr>
          <w:rFonts w:hint="eastAsia"/>
          <w:lang w:eastAsia="zh-TW"/>
        </w:rPr>
        <w:instrText xml:space="preserve">, </w:instrText>
      </w:r>
      <w:r>
        <w:rPr>
          <w:rFonts w:hint="eastAsia"/>
          <w:lang w:eastAsia="zh-TW"/>
        </w:rPr>
        <w:instrText>王文基和楊英慈編</w:instrText>
      </w:r>
      <w:r>
        <w:rPr>
          <w:rFonts w:hint="eastAsia"/>
          <w:lang w:eastAsia="zh-TW"/>
        </w:rPr>
        <w:instrText xml:space="preserve">, </w:instrText>
      </w:r>
      <w:r>
        <w:rPr>
          <w:rFonts w:hint="eastAsia"/>
          <w:lang w:eastAsia="zh-TW"/>
        </w:rPr>
        <w:instrText>劉良淑譯</w:instrText>
      </w:r>
      <w:r>
        <w:rPr>
          <w:rFonts w:hint="eastAsia"/>
          <w:lang w:eastAsia="zh-TW"/>
        </w:rPr>
        <w:instrText>, POD</w:instrText>
      </w:r>
      <w:r>
        <w:rPr>
          <w:rFonts w:hint="eastAsia"/>
          <w:lang w:eastAsia="zh-TW"/>
        </w:rPr>
        <w:instrText>版</w:instrText>
      </w:r>
      <w:r>
        <w:rPr>
          <w:rFonts w:hint="eastAsia"/>
          <w:lang w:eastAsia="zh-TW"/>
        </w:rPr>
        <w:instrText xml:space="preserve">, </w:instrText>
      </w:r>
      <w:r>
        <w:rPr>
          <w:rFonts w:hint="eastAsia"/>
          <w:lang w:eastAsia="zh-TW"/>
        </w:rPr>
        <w:instrText>丁道爾新約聖經註釋</w:instrText>
      </w:r>
      <w:r>
        <w:rPr>
          <w:rFonts w:hint="eastAsia"/>
          <w:lang w:eastAsia="zh-TW"/>
        </w:rPr>
        <w:instrText xml:space="preserve"> (</w:instrText>
      </w:r>
      <w:r>
        <w:rPr>
          <w:rFonts w:hint="eastAsia"/>
          <w:lang w:eastAsia="zh-TW"/>
        </w:rPr>
        <w:instrText>台灣</w:instrText>
      </w:r>
      <w:r>
        <w:rPr>
          <w:rFonts w:hint="eastAsia"/>
          <w:lang w:eastAsia="zh-TW"/>
        </w:rPr>
        <w:instrText xml:space="preserve"> </w:instrText>
      </w:r>
      <w:r>
        <w:rPr>
          <w:rFonts w:hint="eastAsia"/>
          <w:lang w:eastAsia="zh-TW"/>
        </w:rPr>
        <w:instrText>新北市</w:instrText>
      </w:r>
      <w:r>
        <w:rPr>
          <w:rFonts w:hint="eastAsia"/>
          <w:lang w:eastAsia="zh-TW"/>
        </w:rPr>
        <w:instrText xml:space="preserve">: </w:instrText>
      </w:r>
      <w:r>
        <w:rPr>
          <w:rFonts w:hint="eastAsia"/>
          <w:lang w:eastAsia="zh-TW"/>
        </w:rPr>
        <w:instrText>校園書房</w:instrText>
      </w:r>
      <w:r>
        <w:rPr>
          <w:rFonts w:hint="eastAsia"/>
          <w:lang w:eastAsia="zh-TW"/>
        </w:rPr>
        <w:instrText>, 2011), 16</w:instrText>
      </w:r>
      <w:r>
        <w:rPr>
          <w:rFonts w:hint="eastAsia"/>
          <w:lang w:eastAsia="zh-TW"/>
        </w:rPr>
        <w:instrText>。</w:instrText>
      </w:r>
      <w:r>
        <w:rPr>
          <w:rFonts w:hint="eastAsia"/>
          <w:lang w:eastAsia="zh-TW"/>
        </w:rPr>
        <w:instrText>","noteIndex":7},"citationItems":[{"id":478,"uris":["http://zotero.org/users/local/KZQ18JPU/items/76CASFG4"],"uri":["http://zotero.org/users/local/KZQ18JPU/items/76CASFG4"],"itemData":{"id":478,"type":"book","collection-title":"</w:instrText>
      </w:r>
      <w:r>
        <w:rPr>
          <w:rFonts w:hint="eastAsia"/>
          <w:lang w:eastAsia="zh-TW"/>
        </w:rPr>
        <w:instrText>丁道爾新約聖經註釋</w:instrText>
      </w:r>
      <w:r>
        <w:rPr>
          <w:rFonts w:hint="eastAsia"/>
          <w:lang w:eastAsia="zh-TW"/>
        </w:rPr>
        <w:instrText>","edition":"POD</w:instrText>
      </w:r>
      <w:r>
        <w:rPr>
          <w:rFonts w:hint="eastAsia"/>
          <w:lang w:eastAsia="zh-TW"/>
        </w:rPr>
        <w:instrText>版</w:instrText>
      </w:r>
      <w:r>
        <w:rPr>
          <w:rFonts w:hint="eastAsia"/>
          <w:lang w:eastAsia="zh-TW"/>
        </w:rPr>
        <w:instrText>","event-place":"</w:instrText>
      </w:r>
      <w:r>
        <w:rPr>
          <w:rFonts w:hint="eastAsia"/>
          <w:lang w:eastAsia="zh-TW"/>
        </w:rPr>
        <w:instrText>台灣</w:instrText>
      </w:r>
      <w:r>
        <w:rPr>
          <w:rFonts w:hint="eastAsia"/>
          <w:lang w:eastAsia="zh-TW"/>
        </w:rPr>
        <w:instrText xml:space="preserve"> </w:instrText>
      </w:r>
      <w:r>
        <w:rPr>
          <w:rFonts w:hint="eastAsia"/>
          <w:lang w:eastAsia="zh-TW"/>
        </w:rPr>
        <w:instrText>新北市</w:instrText>
      </w:r>
      <w:r>
        <w:rPr>
          <w:rFonts w:hint="eastAsia"/>
          <w:lang w:eastAsia="zh-TW"/>
        </w:rPr>
        <w:instrText>","publisher":"</w:instrText>
      </w:r>
      <w:r>
        <w:rPr>
          <w:rFonts w:hint="eastAsia"/>
          <w:lang w:eastAsia="zh-TW"/>
        </w:rPr>
        <w:instrText>校園書房</w:instrText>
      </w:r>
      <w:r>
        <w:rPr>
          <w:rFonts w:hint="eastAsia"/>
          <w:lang w:eastAsia="zh-TW"/>
        </w:rPr>
        <w:instrText>","publisher-place":"</w:instrText>
      </w:r>
      <w:r>
        <w:rPr>
          <w:rFonts w:hint="eastAsia"/>
          <w:lang w:eastAsia="zh-TW"/>
        </w:rPr>
        <w:instrText>台灣</w:instrText>
      </w:r>
      <w:r>
        <w:rPr>
          <w:rFonts w:hint="eastAsia"/>
          <w:lang w:eastAsia="zh-TW"/>
        </w:rPr>
        <w:instrText xml:space="preserve"> </w:instrText>
      </w:r>
      <w:r>
        <w:rPr>
          <w:rFonts w:hint="eastAsia"/>
          <w:lang w:eastAsia="zh-TW"/>
        </w:rPr>
        <w:instrText>新北市</w:instrText>
      </w:r>
      <w:r>
        <w:rPr>
          <w:rFonts w:hint="eastAsia"/>
          <w:lang w:eastAsia="zh-TW"/>
        </w:rPr>
        <w:instrText>","title":"</w:instrText>
      </w:r>
      <w:r>
        <w:rPr>
          <w:rFonts w:hint="eastAsia"/>
          <w:lang w:eastAsia="zh-TW"/>
        </w:rPr>
        <w:instrText>《腓立比書》</w:instrText>
      </w:r>
      <w:r>
        <w:rPr>
          <w:rFonts w:hint="eastAsia"/>
          <w:lang w:eastAsia="zh-TW"/>
        </w:rPr>
        <w:instrText>","author":[{"family":"</w:instrText>
      </w:r>
      <w:r>
        <w:rPr>
          <w:rFonts w:hint="eastAsia"/>
          <w:lang w:eastAsia="zh-TW"/>
        </w:rPr>
        <w:instrText>馬挺</w:instrText>
      </w:r>
      <w:r>
        <w:rPr>
          <w:rFonts w:hint="eastAsia"/>
          <w:lang w:eastAsia="zh-TW"/>
        </w:rPr>
        <w:instrText>(Ralph P. Martin)","given":""}],"translator":[{"family":"</w:instrText>
      </w:r>
      <w:r>
        <w:rPr>
          <w:rFonts w:hint="eastAsia"/>
          <w:lang w:eastAsia="zh-TW"/>
        </w:rPr>
        <w:instrText>劉良淑譯</w:instrText>
      </w:r>
      <w:r>
        <w:rPr>
          <w:rFonts w:hint="eastAsia"/>
          <w:lang w:eastAsia="zh-TW"/>
        </w:rPr>
        <w:instrText>","given":""}],"editor":[{"family":"</w:instrText>
      </w:r>
      <w:r>
        <w:rPr>
          <w:rFonts w:hint="eastAsia"/>
          <w:lang w:eastAsia="zh-TW"/>
        </w:rPr>
        <w:instrText>王文基和楊英慈編</w:instrText>
      </w:r>
      <w:r>
        <w:rPr>
          <w:rFonts w:hint="eastAsia"/>
          <w:lang w:eastAsia="zh-TW"/>
        </w:rPr>
        <w:instrText>","given":""}],"issued":{"date-parts":[["2011"]]}},"locator":"16","la</w:instrText>
      </w:r>
      <w:r>
        <w:rPr>
          <w:lang w:eastAsia="zh-TW"/>
        </w:rPr>
        <w:instrText xml:space="preserve">bel":"page"}],"schema":"https://github.com/citation-style-language/schema/raw/master/csl-citation.json"} </w:instrText>
      </w:r>
      <w:r>
        <w:fldChar w:fldCharType="separate"/>
      </w:r>
      <w:r w:rsidRPr="002F3046">
        <w:rPr>
          <w:rFonts w:ascii="Times New Roman" w:hAnsi="Times New Roman" w:cs="Times New Roman"/>
          <w:szCs w:val="24"/>
          <w:lang w:eastAsia="zh-TW"/>
        </w:rPr>
        <w:t>馬挺</w:t>
      </w:r>
      <w:r w:rsidRPr="002F3046">
        <w:rPr>
          <w:rFonts w:ascii="Times New Roman" w:hAnsi="Times New Roman" w:cs="Times New Roman"/>
          <w:szCs w:val="24"/>
          <w:lang w:eastAsia="zh-TW"/>
        </w:rPr>
        <w:t xml:space="preserve">(Ralph P. Martin), </w:t>
      </w:r>
      <w:r w:rsidRPr="002F3046">
        <w:rPr>
          <w:rFonts w:ascii="Times New Roman" w:hAnsi="Times New Roman" w:cs="Times New Roman"/>
          <w:szCs w:val="24"/>
          <w:lang w:eastAsia="zh-TW"/>
        </w:rPr>
        <w:t>《腓立比書》</w:t>
      </w:r>
      <w:r w:rsidRPr="002F3046">
        <w:rPr>
          <w:rFonts w:ascii="Times New Roman" w:hAnsi="Times New Roman" w:cs="Times New Roman"/>
          <w:szCs w:val="24"/>
          <w:lang w:eastAsia="zh-TW"/>
        </w:rPr>
        <w:t xml:space="preserve">, </w:t>
      </w:r>
      <w:r w:rsidRPr="002F3046">
        <w:rPr>
          <w:rFonts w:ascii="Times New Roman" w:hAnsi="Times New Roman" w:cs="Times New Roman"/>
          <w:szCs w:val="24"/>
          <w:lang w:eastAsia="zh-TW"/>
        </w:rPr>
        <w:t>王文基</w:t>
      </w:r>
      <w:r w:rsidR="000C3ACE">
        <w:rPr>
          <w:rFonts w:ascii="Times New Roman" w:hAnsi="Times New Roman" w:cs="Times New Roman" w:hint="eastAsia"/>
          <w:szCs w:val="24"/>
          <w:lang w:eastAsia="zh-TW"/>
        </w:rPr>
        <w:t>、</w:t>
      </w:r>
      <w:r w:rsidRPr="002F3046">
        <w:rPr>
          <w:rFonts w:ascii="Times New Roman" w:hAnsi="Times New Roman" w:cs="Times New Roman"/>
          <w:szCs w:val="24"/>
          <w:lang w:eastAsia="zh-TW"/>
        </w:rPr>
        <w:t>楊英慈編</w:t>
      </w:r>
      <w:r w:rsidRPr="002F3046">
        <w:rPr>
          <w:rFonts w:ascii="Times New Roman" w:hAnsi="Times New Roman" w:cs="Times New Roman"/>
          <w:szCs w:val="24"/>
          <w:lang w:eastAsia="zh-TW"/>
        </w:rPr>
        <w:t xml:space="preserve">, </w:t>
      </w:r>
      <w:r w:rsidRPr="002F3046">
        <w:rPr>
          <w:rFonts w:ascii="Times New Roman" w:hAnsi="Times New Roman" w:cs="Times New Roman"/>
          <w:szCs w:val="24"/>
          <w:lang w:eastAsia="zh-TW"/>
        </w:rPr>
        <w:t>劉良淑譯</w:t>
      </w:r>
      <w:r w:rsidRPr="002F3046">
        <w:rPr>
          <w:rFonts w:ascii="Times New Roman" w:hAnsi="Times New Roman" w:cs="Times New Roman"/>
          <w:szCs w:val="24"/>
          <w:lang w:eastAsia="zh-TW"/>
        </w:rPr>
        <w:t>, POD</w:t>
      </w:r>
      <w:r w:rsidRPr="002F3046">
        <w:rPr>
          <w:rFonts w:ascii="Times New Roman" w:hAnsi="Times New Roman" w:cs="Times New Roman"/>
          <w:szCs w:val="24"/>
          <w:lang w:eastAsia="zh-TW"/>
        </w:rPr>
        <w:t>版</w:t>
      </w:r>
      <w:r w:rsidRPr="002F3046">
        <w:rPr>
          <w:rFonts w:ascii="Times New Roman" w:hAnsi="Times New Roman" w:cs="Times New Roman"/>
          <w:szCs w:val="24"/>
          <w:lang w:eastAsia="zh-TW"/>
        </w:rPr>
        <w:t xml:space="preserve">, </w:t>
      </w:r>
      <w:r w:rsidRPr="002F3046">
        <w:rPr>
          <w:rFonts w:ascii="Times New Roman" w:hAnsi="Times New Roman" w:cs="Times New Roman"/>
          <w:szCs w:val="24"/>
          <w:lang w:eastAsia="zh-TW"/>
        </w:rPr>
        <w:t>丁道爾新約聖經註釋</w:t>
      </w:r>
      <w:r w:rsidRPr="002F3046">
        <w:rPr>
          <w:rFonts w:ascii="Times New Roman" w:hAnsi="Times New Roman" w:cs="Times New Roman"/>
          <w:szCs w:val="24"/>
          <w:lang w:eastAsia="zh-TW"/>
        </w:rPr>
        <w:t xml:space="preserve"> (</w:t>
      </w:r>
      <w:r w:rsidRPr="002F3046">
        <w:rPr>
          <w:rFonts w:ascii="Times New Roman" w:hAnsi="Times New Roman" w:cs="Times New Roman"/>
          <w:szCs w:val="24"/>
          <w:lang w:eastAsia="zh-TW"/>
        </w:rPr>
        <w:t>台灣</w:t>
      </w:r>
      <w:r w:rsidRPr="002F3046">
        <w:rPr>
          <w:rFonts w:ascii="Times New Roman" w:hAnsi="Times New Roman" w:cs="Times New Roman"/>
          <w:szCs w:val="24"/>
          <w:lang w:eastAsia="zh-TW"/>
        </w:rPr>
        <w:t xml:space="preserve"> </w:t>
      </w:r>
      <w:r w:rsidRPr="002F3046">
        <w:rPr>
          <w:rFonts w:ascii="Times New Roman" w:hAnsi="Times New Roman" w:cs="Times New Roman"/>
          <w:szCs w:val="24"/>
          <w:lang w:eastAsia="zh-TW"/>
        </w:rPr>
        <w:t>新北市</w:t>
      </w:r>
      <w:r w:rsidRPr="002F3046">
        <w:rPr>
          <w:rFonts w:ascii="Times New Roman" w:hAnsi="Times New Roman" w:cs="Times New Roman"/>
          <w:szCs w:val="24"/>
          <w:lang w:eastAsia="zh-TW"/>
        </w:rPr>
        <w:t xml:space="preserve">: </w:t>
      </w:r>
      <w:r w:rsidRPr="002F3046">
        <w:rPr>
          <w:rFonts w:ascii="Times New Roman" w:hAnsi="Times New Roman" w:cs="Times New Roman"/>
          <w:szCs w:val="24"/>
          <w:lang w:eastAsia="zh-TW"/>
        </w:rPr>
        <w:t>校園書房</w:t>
      </w:r>
      <w:r w:rsidRPr="002F3046">
        <w:rPr>
          <w:rFonts w:ascii="Times New Roman" w:hAnsi="Times New Roman" w:cs="Times New Roman"/>
          <w:szCs w:val="24"/>
          <w:lang w:eastAsia="zh-TW"/>
        </w:rPr>
        <w:t>, 2011), 16</w:t>
      </w:r>
      <w:r w:rsidRPr="002F3046">
        <w:rPr>
          <w:rFonts w:ascii="Times New Roman" w:hAnsi="Times New Roman" w:cs="Times New Roman"/>
          <w:szCs w:val="24"/>
          <w:lang w:eastAsia="zh-TW"/>
        </w:rPr>
        <w:t>。</w:t>
      </w:r>
      <w:r>
        <w:fldChar w:fldCharType="end"/>
      </w:r>
    </w:p>
  </w:footnote>
  <w:footnote w:id="8">
    <w:p w14:paraId="55979F81" w14:textId="1E8D9F65" w:rsidR="00C02DBA" w:rsidRDefault="00C02DBA">
      <w:pPr>
        <w:pStyle w:val="FootnoteText"/>
        <w:rPr>
          <w:lang w:eastAsia="zh-CN"/>
        </w:rPr>
      </w:pPr>
      <w:r>
        <w:rPr>
          <w:rStyle w:val="FootnoteReference"/>
        </w:rPr>
        <w:footnoteRef/>
      </w:r>
      <w:r>
        <w:t xml:space="preserve"> </w:t>
      </w:r>
      <w:r>
        <w:fldChar w:fldCharType="begin"/>
      </w:r>
      <w:r>
        <w:instrText xml:space="preserve"> ADDIN ZOTERO_ITEM CSL_CITATION {"citationID":"6wejQFqA","properties":{"formattedCitation":"Gerald F. Hawthorne and Ralph P. Martin, {\\i{}Philippians}, ed. Bruce M. Metzger, David Allen Hubbard, and Glenn W. Barker, Revised ed. Edition., vol. 43, Word Biblical Commentary (Zondervan Academic, 2018).","plainCitation":"Gerald F. Hawthorne and Ralph P. Martin, Philippians, ed. Bruce M. Metzger, David Allen Hubbard, and Glenn W. Barker, Revised ed. Edition., vol. 43, Word Biblical Commentary (Zondervan Academic, 2018).","noteIndex":8},"citationItems":[{"id":486,"uris":["http://zotero.org/users/local/KZQ18JPU/items/VKNP8LJ9"],"uri":["http://zotero.org/users/local/KZQ18JPU/items/VKNP8LJ9"],"itemData":{"id":486,"type":"book","abstract":"The Word Biblical Commentary delivers the best in biblical scholarship, from the leading scholars of our day who share a commitment to Scripture as divine revelation. This series emphasizes a thorough analysis of textual, linguistic, structural, and theological evidence. The result is judicious and balanced insight into the meanings of the text in the framework of biblical theology. These widely acclaimed commentaries serve as exceptional resources for the professional theologian and instructor, the seminary or university student, the working minister, and everyone concerned with building theological understanding from a solid base of biblical scholarship.Overview of Commentary OrganizationIntroduction—covers issues pertaining to the whole book, including context, date, authorship, composition, interpretive issues, purpose, and theology.Each section of the commentary includes:Pericope Bibliography—a helpful resource containing the most important works that pertain to each particular pericope.Translation—the author’s own translation of the biblical text, reflecting the end result of exegesis and attending to Hebrew and Greek idiomatic usage of words, phrases, and tenses, yet in reasonably good English.Notes—the author’s notes to the translation that address any textual variants, grammatical forms, syntactical constructions, basic meanings of words, and problems of translation.Form/Structure/Setting—a discussion of redaction, genre, sources, and tradition as they concern the origin of the pericope, its canonical form, and its relation to the biblical and extra-biblical contexts in order to illuminate the structure and character of the pericope. Rhetorical or compositional features important to understanding the passage are also introduced here.Comment—verse-by-verse interpretation of the text and dialogue with other interpreters, engaging with current opinion and scholarly research.Explanation—brings together all the results of the discussion in previous sections to expose the meaning and intention of the text at several levels: (1) within the context of the book itself; (2) its meaning in the OT or NT; (3) its place in the entire canon; (4) theological relevance to broader OT or NT issues.General Bibliography—occurring at the end of each volume, this extensive bibliographycontains all sources used anywhere in the commentary.","collection-title":"Word Biblical Commentary","edition":"Revised ed. Edition","language":"English","number-of-pages":"383","publisher":"Zondervan Academic","source":"Amazon","title":"Philippians","title-short":"Philippians","volume":"43","author":[{"family":"Hawthorne","given":"Gerald F."},{"family":"Martin","given":"Ralph P."}],"editor":[{"family":"Metzger","given":"Bruce M."},{"family":"Hubbard","given":"David Allen"},{"family":"Barker","given":"Glenn W."}],"issued":{"date-parts":[["2018",1,9]]}}}],"schema":"https://github.com/citation-style-language/schema/raw/master/csl-citation.json"} </w:instrText>
      </w:r>
      <w:r>
        <w:fldChar w:fldCharType="separate"/>
      </w:r>
      <w:r w:rsidRPr="00906084">
        <w:rPr>
          <w:rFonts w:ascii="Calibri" w:hAnsi="Calibri" w:cs="Calibri"/>
          <w:szCs w:val="24"/>
        </w:rPr>
        <w:t xml:space="preserve">Gerald F. Hawthorne and Ralph P. Martin, </w:t>
      </w:r>
      <w:r w:rsidRPr="00906084">
        <w:rPr>
          <w:rFonts w:ascii="Calibri" w:hAnsi="Calibri" w:cs="Calibri"/>
          <w:i/>
          <w:iCs/>
          <w:szCs w:val="24"/>
        </w:rPr>
        <w:t>Philippians</w:t>
      </w:r>
      <w:r w:rsidRPr="00906084">
        <w:rPr>
          <w:rFonts w:ascii="Calibri" w:hAnsi="Calibri" w:cs="Calibri"/>
          <w:szCs w:val="24"/>
        </w:rPr>
        <w:t>, ed. Bruce M. Metzger, David Allen Hubbard, and Glenn W. Barker, Revised ed. Edition., vol. 43, Word Biblical Commentary (Zondervan Academic, 2018).</w:t>
      </w:r>
      <w:r>
        <w:fldChar w:fldCharType="end"/>
      </w:r>
    </w:p>
  </w:footnote>
  <w:footnote w:id="9">
    <w:p w14:paraId="7253A14A" w14:textId="544B88D6" w:rsidR="00C02DBA" w:rsidRDefault="00C02DBA">
      <w:pPr>
        <w:pStyle w:val="FootnoteText"/>
        <w:rPr>
          <w:lang w:eastAsia="zh-CN"/>
        </w:rPr>
      </w:pPr>
      <w:r>
        <w:rPr>
          <w:rStyle w:val="FootnoteReference"/>
        </w:rPr>
        <w:footnoteRef/>
      </w:r>
      <w:r>
        <w:t xml:space="preserve"> </w:t>
      </w:r>
      <w:r>
        <w:fldChar w:fldCharType="begin"/>
      </w:r>
      <w:r>
        <w:instrText xml:space="preserve"> ADDIN ZOTERO_ITEM CSL_CITATION {"citationID":"0tyC4V6H","properties":{"custom":"\\uc0\\u39342{}\\uc0\\u34093{}\\uc0\\u22372{}, \\uc0\\u12298{}\\uc0\\u33107{}\\uc0\\u31435{}\\uc0\\u27604{}\\uc0\\u26360{}\\uc0\\u12299{}, 25\\uc0\\u12290{}","formattedCitati</w:instrText>
      </w:r>
      <w:r>
        <w:rPr>
          <w:rFonts w:hint="eastAsia"/>
        </w:rPr>
        <w:instrText>on":"\\uc0\\u39342{}\\uc0\\u34093{}\\uc0\\u22372{}, \\uc0\\u12298{}\\uc0\\u33107{}\\uc0\\u31435{}\\uc0\\u27604{}\\uc0\\u26360{}\\uc0\\u12299{}, 25\\uc0\\u12290{}","plainCitation":"</w:instrText>
      </w:r>
      <w:r>
        <w:rPr>
          <w:rFonts w:hint="eastAsia"/>
        </w:rPr>
        <w:instrText>馮蔭坤</w:instrText>
      </w:r>
      <w:r>
        <w:rPr>
          <w:rFonts w:hint="eastAsia"/>
        </w:rPr>
        <w:instrText xml:space="preserve">, </w:instrText>
      </w:r>
      <w:r>
        <w:rPr>
          <w:rFonts w:hint="eastAsia"/>
        </w:rPr>
        <w:instrText>《腓立比書》</w:instrText>
      </w:r>
      <w:r>
        <w:rPr>
          <w:rFonts w:hint="eastAsia"/>
        </w:rPr>
        <w:instrText>, 25</w:instrText>
      </w:r>
      <w:r>
        <w:rPr>
          <w:rFonts w:hint="eastAsia"/>
        </w:rPr>
        <w:instrText>。</w:instrText>
      </w:r>
      <w:r>
        <w:rPr>
          <w:rFonts w:hint="eastAsia"/>
        </w:rPr>
        <w:instrText>","noteIndex":9},"citationItems":[{"id":484,"uris":["http://zotero.org/users/local/KZQ18JPU/items/EZWDY86Q"],"uri":["http://zotero.org/users/local/KZQ18JPU/items/EZWDY86Q"],"itemData":{"id":484,"type":"book","call-number":"BS2705.53 .F86 2016","collection-title":"</w:instrText>
      </w:r>
      <w:r>
        <w:rPr>
          <w:rFonts w:hint="eastAsia"/>
        </w:rPr>
        <w:instrText>普天注釋</w:instrText>
      </w:r>
      <w:r>
        <w:rPr>
          <w:rFonts w:hint="eastAsia"/>
        </w:rPr>
        <w:instrText>","event-place":"</w:instrText>
      </w:r>
      <w:r>
        <w:rPr>
          <w:rFonts w:hint="eastAsia"/>
        </w:rPr>
        <w:instrText>香港</w:instrText>
      </w:r>
      <w:r>
        <w:rPr>
          <w:rFonts w:hint="eastAsia"/>
        </w:rPr>
        <w:instrText>","ISBN":"978-962-208-924-2","note":"OCLC: 983774781","number-of-pages":"157","publisher":"</w:instrText>
      </w:r>
      <w:r>
        <w:rPr>
          <w:rFonts w:hint="eastAsia"/>
        </w:rPr>
        <w:instrText>天道書樓</w:instrText>
      </w:r>
      <w:r>
        <w:rPr>
          <w:rFonts w:hint="eastAsia"/>
        </w:rPr>
        <w:instrText>","publisher-place":"</w:instrText>
      </w:r>
      <w:r>
        <w:rPr>
          <w:rFonts w:hint="eastAsia"/>
        </w:rPr>
        <w:instrText>香港</w:instrText>
      </w:r>
      <w:r>
        <w:rPr>
          <w:rFonts w:hint="eastAsia"/>
        </w:rPr>
        <w:instrText>","source":"Library Catalog (Koha)","title":"</w:instrText>
      </w:r>
      <w:r>
        <w:rPr>
          <w:rFonts w:hint="eastAsia"/>
        </w:rPr>
        <w:instrText>《腓立比書》</w:instrText>
      </w:r>
      <w:r>
        <w:rPr>
          <w:rFonts w:hint="eastAsia"/>
        </w:rPr>
        <w:instrText>","author":[{"family":"</w:instrText>
      </w:r>
      <w:r>
        <w:rPr>
          <w:rFonts w:hint="eastAsia"/>
        </w:rPr>
        <w:instrText>馮蔭坤</w:instrText>
      </w:r>
      <w:r>
        <w:rPr>
          <w:rFonts w:hint="eastAsia"/>
        </w:rPr>
        <w:instrText>","given":""}],"issued":{"date-parts":[["2016"]]}},"locator":"25","label":"page"}],"sch</w:instrText>
      </w:r>
      <w:r>
        <w:instrText xml:space="preserve">ema":"https://github.com/citation-style-language/schema/raw/master/csl-citation.json"} </w:instrText>
      </w:r>
      <w:r>
        <w:fldChar w:fldCharType="separate"/>
      </w:r>
      <w:r w:rsidRPr="009E4422">
        <w:rPr>
          <w:rFonts w:ascii="Times New Roman" w:hAnsi="Times New Roman" w:cs="Times New Roman"/>
          <w:szCs w:val="24"/>
        </w:rPr>
        <w:t>馮蔭坤</w:t>
      </w:r>
      <w:r w:rsidRPr="009E4422">
        <w:rPr>
          <w:rFonts w:ascii="Times New Roman" w:hAnsi="Times New Roman" w:cs="Times New Roman"/>
          <w:szCs w:val="24"/>
        </w:rPr>
        <w:t xml:space="preserve">, </w:t>
      </w:r>
      <w:r w:rsidRPr="009E4422">
        <w:rPr>
          <w:rFonts w:ascii="Times New Roman" w:hAnsi="Times New Roman" w:cs="Times New Roman"/>
          <w:szCs w:val="24"/>
        </w:rPr>
        <w:t>《腓立比書》</w:t>
      </w:r>
      <w:r w:rsidRPr="009E4422">
        <w:rPr>
          <w:rFonts w:ascii="Times New Roman" w:hAnsi="Times New Roman" w:cs="Times New Roman"/>
          <w:szCs w:val="24"/>
        </w:rPr>
        <w:t>, 25</w:t>
      </w:r>
      <w:r w:rsidRPr="009E4422">
        <w:rPr>
          <w:rFonts w:ascii="Times New Roman" w:hAnsi="Times New Roman" w:cs="Times New Roman"/>
          <w:szCs w:val="24"/>
        </w:rPr>
        <w:t>。</w:t>
      </w:r>
      <w:r>
        <w:fldChar w:fldCharType="end"/>
      </w:r>
    </w:p>
  </w:footnote>
  <w:footnote w:id="10">
    <w:p w14:paraId="38C2AE37" w14:textId="7DAF292F" w:rsidR="00C02DBA" w:rsidRDefault="00C02DBA">
      <w:pPr>
        <w:pStyle w:val="FootnoteText"/>
        <w:rPr>
          <w:lang w:eastAsia="zh-TW"/>
        </w:rPr>
      </w:pPr>
      <w:r>
        <w:rPr>
          <w:rStyle w:val="FootnoteReference"/>
        </w:rPr>
        <w:footnoteRef/>
      </w:r>
      <w:r>
        <w:rPr>
          <w:lang w:eastAsia="zh-TW"/>
        </w:rPr>
        <w:t xml:space="preserve"> </w:t>
      </w:r>
      <w:r>
        <w:fldChar w:fldCharType="begin"/>
      </w:r>
      <w:r>
        <w:rPr>
          <w:lang w:eastAsia="zh-TW"/>
        </w:rPr>
        <w:instrText xml:space="preserve"> ADDIN ZOTERO_ITEM CSL_CITATION {"citationID":"vlGWgt2H","properties":{"custom":"\\uc0\\u21516{}\\uc0\\u19978{}\\uc0\\u65292{}126\\uc0\\u8211{}35\\uc0\\u12290{}","formattedCitation":"\\uc0\\u21516{}\\uc0\\u19978{}\\uc0\\u65292{}126\\uc0\\u8211{}35\\uc0\\u</w:instrText>
      </w:r>
      <w:r>
        <w:rPr>
          <w:rFonts w:hint="eastAsia"/>
          <w:lang w:eastAsia="zh-TW"/>
        </w:rPr>
        <w:instrText>12290{}","plainCitation":"</w:instrText>
      </w:r>
      <w:r>
        <w:rPr>
          <w:rFonts w:hint="eastAsia"/>
          <w:lang w:eastAsia="zh-TW"/>
        </w:rPr>
        <w:instrText>同上，</w:instrText>
      </w:r>
      <w:r>
        <w:rPr>
          <w:rFonts w:hint="eastAsia"/>
          <w:lang w:eastAsia="zh-TW"/>
        </w:rPr>
        <w:instrText>126</w:instrText>
      </w:r>
      <w:r>
        <w:rPr>
          <w:rFonts w:hint="eastAsia"/>
          <w:lang w:eastAsia="zh-TW"/>
        </w:rPr>
        <w:instrText>–</w:instrText>
      </w:r>
      <w:r>
        <w:rPr>
          <w:rFonts w:hint="eastAsia"/>
          <w:lang w:eastAsia="zh-TW"/>
        </w:rPr>
        <w:instrText>35</w:instrText>
      </w:r>
      <w:r>
        <w:rPr>
          <w:rFonts w:hint="eastAsia"/>
          <w:lang w:eastAsia="zh-TW"/>
        </w:rPr>
        <w:instrText>。</w:instrText>
      </w:r>
      <w:r>
        <w:rPr>
          <w:rFonts w:hint="eastAsia"/>
          <w:lang w:eastAsia="zh-TW"/>
        </w:rPr>
        <w:instrText>","noteIndex":10},"citationItems":[{"id":484,"uris":["http://zotero.org/users/local/KZQ18JPU/items/EZWDY86Q"],"uri":["http://zotero.org/users/local/KZQ18JPU/items/EZWDY86Q"],"itemData":{"id":484,"type":"book","call-number":"BS2705.53 .F86 2016","collection-title":"</w:instrText>
      </w:r>
      <w:r>
        <w:rPr>
          <w:rFonts w:hint="eastAsia"/>
          <w:lang w:eastAsia="zh-TW"/>
        </w:rPr>
        <w:instrText>普天注釋</w:instrText>
      </w:r>
      <w:r>
        <w:rPr>
          <w:rFonts w:hint="eastAsia"/>
          <w:lang w:eastAsia="zh-TW"/>
        </w:rPr>
        <w:instrText>","event-place":"</w:instrText>
      </w:r>
      <w:r>
        <w:rPr>
          <w:rFonts w:hint="eastAsia"/>
          <w:lang w:eastAsia="zh-TW"/>
        </w:rPr>
        <w:instrText>香港</w:instrText>
      </w:r>
      <w:r>
        <w:rPr>
          <w:rFonts w:hint="eastAsia"/>
          <w:lang w:eastAsia="zh-TW"/>
        </w:rPr>
        <w:instrText>","ISBN":"978-962-208-924-2","note":"OCLC: 983774781","number-of-pages":"157","publisher":"</w:instrText>
      </w:r>
      <w:r>
        <w:rPr>
          <w:rFonts w:hint="eastAsia"/>
          <w:lang w:eastAsia="zh-TW"/>
        </w:rPr>
        <w:instrText>天道書樓</w:instrText>
      </w:r>
      <w:r>
        <w:rPr>
          <w:rFonts w:hint="eastAsia"/>
          <w:lang w:eastAsia="zh-TW"/>
        </w:rPr>
        <w:instrText>","publisher-place":"</w:instrText>
      </w:r>
      <w:r>
        <w:rPr>
          <w:rFonts w:hint="eastAsia"/>
          <w:lang w:eastAsia="zh-TW"/>
        </w:rPr>
        <w:instrText>香港</w:instrText>
      </w:r>
      <w:r>
        <w:rPr>
          <w:rFonts w:hint="eastAsia"/>
          <w:lang w:eastAsia="zh-TW"/>
        </w:rPr>
        <w:instrText>","source":"Library Catalog (Koha)","title":"</w:instrText>
      </w:r>
      <w:r>
        <w:rPr>
          <w:rFonts w:hint="eastAsia"/>
          <w:lang w:eastAsia="zh-TW"/>
        </w:rPr>
        <w:instrText>《腓立比書》</w:instrText>
      </w:r>
      <w:r>
        <w:rPr>
          <w:rFonts w:hint="eastAsia"/>
          <w:lang w:eastAsia="zh-TW"/>
        </w:rPr>
        <w:instrText>","author":[{"family":"</w:instrText>
      </w:r>
      <w:r>
        <w:rPr>
          <w:rFonts w:hint="eastAsia"/>
          <w:lang w:eastAsia="zh-TW"/>
        </w:rPr>
        <w:instrText>馮蔭坤</w:instrText>
      </w:r>
      <w:r>
        <w:rPr>
          <w:rFonts w:hint="eastAsia"/>
          <w:lang w:eastAsia="zh-TW"/>
        </w:rPr>
        <w:instrText xml:space="preserve">","given":""}],"issued":{"date-parts":[["2016"]]}},"locator":"126-35","label":"page"}],"schema":"https://github.com/citation-style-language/schema/raw/master/csl-citation.json"} </w:instrText>
      </w:r>
      <w:r>
        <w:fldChar w:fldCharType="separate"/>
      </w:r>
      <w:r w:rsidRPr="009E4422">
        <w:rPr>
          <w:rFonts w:ascii="Times New Roman" w:hAnsi="Times New Roman" w:cs="Times New Roman"/>
          <w:szCs w:val="24"/>
          <w:lang w:eastAsia="zh-TW"/>
        </w:rPr>
        <w:t>同上，</w:t>
      </w:r>
      <w:r w:rsidRPr="009E4422">
        <w:rPr>
          <w:rFonts w:ascii="Times New Roman" w:hAnsi="Times New Roman" w:cs="Times New Roman"/>
          <w:szCs w:val="24"/>
          <w:lang w:eastAsia="zh-TW"/>
        </w:rPr>
        <w:t>126–35</w:t>
      </w:r>
      <w:r w:rsidRPr="009E4422">
        <w:rPr>
          <w:rFonts w:ascii="Times New Roman" w:hAnsi="Times New Roman" w:cs="Times New Roman"/>
          <w:szCs w:val="24"/>
          <w:lang w:eastAsia="zh-TW"/>
        </w:rPr>
        <w:t>。</w:t>
      </w:r>
      <w:r>
        <w:fldChar w:fldCharType="end"/>
      </w:r>
    </w:p>
  </w:footnote>
  <w:footnote w:id="11">
    <w:p w14:paraId="1CFF8D87" w14:textId="1F1414BA" w:rsidR="00C02DBA" w:rsidRDefault="00C02DBA">
      <w:pPr>
        <w:pStyle w:val="FootnoteText"/>
        <w:rPr>
          <w:lang w:eastAsia="zh-TW"/>
        </w:rPr>
      </w:pPr>
      <w:r>
        <w:rPr>
          <w:rStyle w:val="FootnoteReference"/>
        </w:rPr>
        <w:footnoteRef/>
      </w:r>
      <w:r>
        <w:rPr>
          <w:lang w:eastAsia="zh-TW"/>
        </w:rPr>
        <w:t xml:space="preserve"> </w:t>
      </w:r>
      <w:r>
        <w:fldChar w:fldCharType="begin"/>
      </w:r>
      <w:r>
        <w:rPr>
          <w:lang w:eastAsia="zh-TW"/>
        </w:rPr>
        <w:instrText xml:space="preserve"> ADDIN ZOTERO_ITEM CSL_CITATION {"citationID":"g062IIvR","properties":{"custom":"\\uc0\\u39342{}\\uc0\\u34093{}\\uc0\\u22372{}, \\uc0\\u12298{}\\uc0\\u33107{}\\uc0\\u31435{}\\uc0\\u27604{}\\uc0\\u26360{}\\uc0\\u12299{},\\uc0\\u160{} 127\\uc0\\u12290{}","f</w:instrText>
      </w:r>
      <w:r>
        <w:rPr>
          <w:rFonts w:hint="eastAsia"/>
          <w:lang w:eastAsia="zh-TW"/>
        </w:rPr>
        <w:instrText>ormattedCitation":"\\uc0\\u39342{}\\uc0\\u34093{}\\uc0\\u22372{}, \\uc0\\u12298{}\\uc0\\u33107{}\\uc0\\u31435{}\\uc0\\u27604{}\\uc0\\u26360{}\\uc0\\u12299{},\\uc0\\u160{} 127\\uc0\\u12290{}","plainCitation":"</w:instrText>
      </w:r>
      <w:r>
        <w:rPr>
          <w:rFonts w:hint="eastAsia"/>
          <w:lang w:eastAsia="zh-TW"/>
        </w:rPr>
        <w:instrText>馮蔭坤</w:instrText>
      </w:r>
      <w:r>
        <w:rPr>
          <w:rFonts w:hint="eastAsia"/>
          <w:lang w:eastAsia="zh-TW"/>
        </w:rPr>
        <w:instrText xml:space="preserve">, </w:instrText>
      </w:r>
      <w:r>
        <w:rPr>
          <w:rFonts w:hint="eastAsia"/>
          <w:lang w:eastAsia="zh-TW"/>
        </w:rPr>
        <w:instrText>《腓立比書》</w:instrText>
      </w:r>
      <w:r>
        <w:rPr>
          <w:rFonts w:hint="eastAsia"/>
          <w:lang w:eastAsia="zh-TW"/>
        </w:rPr>
        <w:instrText>,  127</w:instrText>
      </w:r>
      <w:r>
        <w:rPr>
          <w:rFonts w:hint="eastAsia"/>
          <w:lang w:eastAsia="zh-TW"/>
        </w:rPr>
        <w:instrText>。</w:instrText>
      </w:r>
      <w:r>
        <w:rPr>
          <w:rFonts w:hint="eastAsia"/>
          <w:lang w:eastAsia="zh-TW"/>
        </w:rPr>
        <w:instrText>","noteIndex":11},"citationItems":[{"id":484,"uris":["http://zotero.org/users/local/KZQ18JPU/items/EZWDY86Q"],"uri":["http://zotero.org/users/local/KZQ18JPU/items/EZWDY86Q"],"itemData":{"id":484,"type":"book","call-number":"BS2705.53 .F86 2016","collection-title":"</w:instrText>
      </w:r>
      <w:r>
        <w:rPr>
          <w:rFonts w:hint="eastAsia"/>
          <w:lang w:eastAsia="zh-TW"/>
        </w:rPr>
        <w:instrText>普天注釋</w:instrText>
      </w:r>
      <w:r>
        <w:rPr>
          <w:rFonts w:hint="eastAsia"/>
          <w:lang w:eastAsia="zh-TW"/>
        </w:rPr>
        <w:instrText>","event-place":"</w:instrText>
      </w:r>
      <w:r>
        <w:rPr>
          <w:rFonts w:hint="eastAsia"/>
          <w:lang w:eastAsia="zh-TW"/>
        </w:rPr>
        <w:instrText>香港</w:instrText>
      </w:r>
      <w:r>
        <w:rPr>
          <w:rFonts w:hint="eastAsia"/>
          <w:lang w:eastAsia="zh-TW"/>
        </w:rPr>
        <w:instrText>","ISBN":"978-962-208-924-2","note":"OCLC: 983774781","number-of-pages":"157","publisher":"</w:instrText>
      </w:r>
      <w:r>
        <w:rPr>
          <w:rFonts w:hint="eastAsia"/>
          <w:lang w:eastAsia="zh-TW"/>
        </w:rPr>
        <w:instrText>天道書樓</w:instrText>
      </w:r>
      <w:r>
        <w:rPr>
          <w:rFonts w:hint="eastAsia"/>
          <w:lang w:eastAsia="zh-TW"/>
        </w:rPr>
        <w:instrText>","publisher-place":"</w:instrText>
      </w:r>
      <w:r>
        <w:rPr>
          <w:rFonts w:hint="eastAsia"/>
          <w:lang w:eastAsia="zh-TW"/>
        </w:rPr>
        <w:instrText>香港</w:instrText>
      </w:r>
      <w:r>
        <w:rPr>
          <w:rFonts w:hint="eastAsia"/>
          <w:lang w:eastAsia="zh-TW"/>
        </w:rPr>
        <w:instrText>","source":"Library Catalog (Koha)","title":"</w:instrText>
      </w:r>
      <w:r>
        <w:rPr>
          <w:rFonts w:hint="eastAsia"/>
          <w:lang w:eastAsia="zh-TW"/>
        </w:rPr>
        <w:instrText>《腓立比書》</w:instrText>
      </w:r>
      <w:r>
        <w:rPr>
          <w:rFonts w:hint="eastAsia"/>
          <w:lang w:eastAsia="zh-TW"/>
        </w:rPr>
        <w:instrText>","author":[{"family":"</w:instrText>
      </w:r>
      <w:r>
        <w:rPr>
          <w:rFonts w:hint="eastAsia"/>
          <w:lang w:eastAsia="zh-TW"/>
        </w:rPr>
        <w:instrText>馮蔭坤</w:instrText>
      </w:r>
      <w:r>
        <w:rPr>
          <w:rFonts w:hint="eastAsia"/>
          <w:lang w:eastAsia="zh-TW"/>
        </w:rPr>
        <w:instrText>","given":""}],"issued":{"date-parts":[["2016"]]}},"loca</w:instrText>
      </w:r>
      <w:r>
        <w:rPr>
          <w:lang w:eastAsia="zh-TW"/>
        </w:rPr>
        <w:instrText xml:space="preserve">tor":"127","label":"page"}],"schema":"https://github.com/citation-style-language/schema/raw/master/csl-citation.json"} </w:instrText>
      </w:r>
      <w:r>
        <w:fldChar w:fldCharType="separate"/>
      </w:r>
      <w:r w:rsidRPr="009E4422">
        <w:rPr>
          <w:rFonts w:ascii="Calibri" w:hAnsi="Calibri" w:cs="Calibri"/>
          <w:szCs w:val="24"/>
          <w:lang w:eastAsia="zh-TW"/>
        </w:rPr>
        <w:t>馮蔭坤</w:t>
      </w:r>
      <w:r w:rsidRPr="009E4422">
        <w:rPr>
          <w:rFonts w:ascii="Calibri" w:hAnsi="Calibri" w:cs="Calibri"/>
          <w:szCs w:val="24"/>
          <w:lang w:eastAsia="zh-TW"/>
        </w:rPr>
        <w:t xml:space="preserve">, </w:t>
      </w:r>
      <w:r w:rsidRPr="009E4422">
        <w:rPr>
          <w:rFonts w:ascii="Calibri" w:hAnsi="Calibri" w:cs="Calibri"/>
          <w:szCs w:val="24"/>
          <w:lang w:eastAsia="zh-TW"/>
        </w:rPr>
        <w:t>《腓立比書》</w:t>
      </w:r>
      <w:r w:rsidRPr="009E4422">
        <w:rPr>
          <w:rFonts w:ascii="Calibri" w:hAnsi="Calibri" w:cs="Calibri"/>
          <w:szCs w:val="24"/>
          <w:lang w:eastAsia="zh-TW"/>
        </w:rPr>
        <w:t>,  127</w:t>
      </w:r>
      <w:r w:rsidRPr="009E4422">
        <w:rPr>
          <w:rFonts w:ascii="Calibri" w:hAnsi="Calibri" w:cs="Calibri"/>
          <w:szCs w:val="24"/>
          <w:lang w:eastAsia="zh-TW"/>
        </w:rPr>
        <w:t>。</w:t>
      </w:r>
      <w:r>
        <w:fldChar w:fldCharType="end"/>
      </w:r>
    </w:p>
  </w:footnote>
  <w:footnote w:id="12">
    <w:p w14:paraId="5B4BB1B8" w14:textId="3CB54BFE" w:rsidR="00C02DBA" w:rsidRDefault="00C02DBA">
      <w:pPr>
        <w:pStyle w:val="FootnoteText"/>
        <w:rPr>
          <w:lang w:eastAsia="zh-CN"/>
        </w:rPr>
      </w:pPr>
      <w:r>
        <w:rPr>
          <w:rStyle w:val="FootnoteReference"/>
        </w:rPr>
        <w:footnoteRef/>
      </w:r>
      <w:r>
        <w:t xml:space="preserve"> </w:t>
      </w:r>
      <w:r>
        <w:fldChar w:fldCharType="begin"/>
      </w:r>
      <w:r>
        <w:instrText xml:space="preserve"> ADDIN ZOTERO_ITEM CSL_CITATION {"citationID":"MEPkLJlk","properties":{"custom":"Gerald F. Hawthorne and Ralph P. Martin, {\\i{}Philippians}, 241\\uc0\\u8211{}2.","formattedCitation":"Gerald F. Hawthorne and Ralph P. Martin, {\\i{}Philippians}, 241\\uc0\\u8211{}2.","plainCitation":"Gerald F. Hawthorne and Ralph P. Martin, Philippians, 241–2.","noteIndex":12},"citationItems":[{"id":486,"uris":["http://zotero.org/users/local/KZQ18JPU/items/VKNP8LJ9"],"uri":["http://zotero.org/users/local/KZQ18JPU/items/VKNP8LJ9"],"itemData":{"id":486,"type":"book","abstract":"The Word Biblical Commentary delivers the best in biblical scholarship, from the leading scholars of our day who share a commitment to Scripture as divine revelation. This series emphasizes a thorough analysis of textual, linguistic, structural, and theological evidence. The result is judicious and balanced insight into the meanings of the text in the framework of biblical theology. These widely acclaimed commentaries serve as exceptional resources for the professional theologian and instructor, the seminary or university student, the working minister, and everyone concerned with building theological understanding from a solid base of biblical scholarship.Overview of Commentary OrganizationIntroduction—covers issues pertaining to the whole book, including context, date, authorship, composition, interpretive issues, purpose, and theology.Each section of the commentary includes:Pericope Bibliography—a helpful resource containing the most important works that pertain to each particular pericope.Translation—the author’s own translation of the biblical text, reflecting the end result of exegesis and attending to Hebrew and Greek idiomatic usage of words, phrases, and tenses, yet in reasonably good English.Notes—the author’s notes to the translation that address any textual variants, grammatical forms, syntactical constructions, basic meanings of words, and problems of translation.Form/Structure/Setting—a discussion of redaction, genre, sources, and tradition as they concern the origin of the pericope, its canonical form, and its relation to the biblical and extra-biblical contexts in order to illuminate the structure and character of the pericope. Rhetorical or compositional features important to understanding the passage are also introduced here.Comment—verse-by-verse interpretation of the text and dialogue with other interpreters, engaging with current opinion and scholarly research.Explanation—brings together all the results of the discussion in previous sections to expose the meaning and intention of the text at several levels: (1) within the context of the book itself; (2) its meaning in the OT or NT; (3) its place in the entire canon; (4) theological relevance to broader OT or NT issues.General Bibliography—occurring at the end of each volume, this extensive bibliographycontains all sources used anywhere in the commentary.","collection-title":"Word Biblical Commentary","edition":"Revised ed. Edition","language":"English","number-of-pages":"383","publisher":"Zondervan Academic","source":"Amazon","title":"Philippians","title-short":"Philippians","volume":"43","author":[{"family":"Hawthorne","given":"Gerald F."},{"family":"Martin","given":"Ralph P."}],"editor":[{"family":"Metzger","given":"Bruce M."},{"family":"Hubbard","given":"David Allen"},{"family":"Barker","given":"Glenn W."}],"issued":{"date-parts":[["2018",1,9]]}},"locator":"241-2","label":"page"}],"schema":"https://github.com/citation-style-language/schema/raw/master/csl-citation.json"} </w:instrText>
      </w:r>
      <w:r>
        <w:fldChar w:fldCharType="separate"/>
      </w:r>
      <w:r w:rsidRPr="002F311B">
        <w:rPr>
          <w:rFonts w:ascii="Calibri" w:hAnsi="Calibri" w:cs="Calibri"/>
          <w:szCs w:val="24"/>
        </w:rPr>
        <w:t xml:space="preserve">Gerald F. Hawthorne and Ralph P. Martin, </w:t>
      </w:r>
      <w:r w:rsidRPr="002F311B">
        <w:rPr>
          <w:rFonts w:ascii="Calibri" w:hAnsi="Calibri" w:cs="Calibri"/>
          <w:i/>
          <w:iCs/>
          <w:szCs w:val="24"/>
        </w:rPr>
        <w:t>Philippians</w:t>
      </w:r>
      <w:r w:rsidRPr="002F311B">
        <w:rPr>
          <w:rFonts w:ascii="Calibri" w:hAnsi="Calibri" w:cs="Calibri"/>
          <w:szCs w:val="24"/>
        </w:rPr>
        <w:t>, 241–2.</w:t>
      </w:r>
      <w:r>
        <w:fldChar w:fldCharType="end"/>
      </w:r>
    </w:p>
  </w:footnote>
  <w:footnote w:id="13">
    <w:p w14:paraId="27950BD7" w14:textId="46086F58" w:rsidR="00C02DBA" w:rsidRDefault="00C02DBA">
      <w:pPr>
        <w:pStyle w:val="FootnoteText"/>
        <w:rPr>
          <w:lang w:eastAsia="zh-CN"/>
        </w:rPr>
      </w:pPr>
      <w:r>
        <w:rPr>
          <w:rStyle w:val="FootnoteReference"/>
        </w:rPr>
        <w:footnoteRef/>
      </w:r>
      <w:r>
        <w:t xml:space="preserve"> </w:t>
      </w:r>
      <w:r>
        <w:fldChar w:fldCharType="begin"/>
      </w:r>
      <w:r>
        <w:instrText xml:space="preserve"> ADDIN ZOTERO_ITEM CSL_CITATION {"citationID":"721Q2HQo","properties":{"custom":"\\uc0\\u39342{}\\uc0\\u34093{}\\uc0\\u22372{}, \\uc0\\u12298{}\\uc0\\u33107{}\\uc0\\u31435{}\\uc0\\u27604{}\\uc0\\u26360{}\\uc0\\u12299{}, 129\\uc0\\u12290{}","formattedCitat</w:instrText>
      </w:r>
      <w:r>
        <w:rPr>
          <w:rFonts w:hint="eastAsia"/>
        </w:rPr>
        <w:instrText>ion":"\\uc0\\u39342{}\\uc0\\u34093{}\\uc0\\u22372{}, \\uc0\\u12298{}\\uc0\\u33107{}\\uc0\\u31435{}\\uc0\\u27604{}\\uc0\\u26360{}\\uc0\\u12299{}, 129\\uc0\\u12290{}","plainCitation":"</w:instrText>
      </w:r>
      <w:r>
        <w:rPr>
          <w:rFonts w:hint="eastAsia"/>
        </w:rPr>
        <w:instrText>馮蔭坤</w:instrText>
      </w:r>
      <w:r>
        <w:rPr>
          <w:rFonts w:hint="eastAsia"/>
        </w:rPr>
        <w:instrText xml:space="preserve">, </w:instrText>
      </w:r>
      <w:r>
        <w:rPr>
          <w:rFonts w:hint="eastAsia"/>
        </w:rPr>
        <w:instrText>《腓立比書》</w:instrText>
      </w:r>
      <w:r>
        <w:rPr>
          <w:rFonts w:hint="eastAsia"/>
        </w:rPr>
        <w:instrText>, 129</w:instrText>
      </w:r>
      <w:r>
        <w:rPr>
          <w:rFonts w:hint="eastAsia"/>
        </w:rPr>
        <w:instrText>。</w:instrText>
      </w:r>
      <w:r>
        <w:rPr>
          <w:rFonts w:hint="eastAsia"/>
        </w:rPr>
        <w:instrText>","noteIndex":13},"citationItems":[{"id":484,"uris":["http://zotero.org/users/local/KZQ18JPU/items/EZWDY86Q"],"uri":["http://zotero.org/users/local/KZQ18JPU/items/EZWDY86Q"],"itemData":{"id":484,"type":"book","call-number":"BS2705.53 .F86 2016","collection-title":"</w:instrText>
      </w:r>
      <w:r>
        <w:rPr>
          <w:rFonts w:hint="eastAsia"/>
        </w:rPr>
        <w:instrText>普天注釋</w:instrText>
      </w:r>
      <w:r>
        <w:rPr>
          <w:rFonts w:hint="eastAsia"/>
        </w:rPr>
        <w:instrText>","event-place":"</w:instrText>
      </w:r>
      <w:r>
        <w:rPr>
          <w:rFonts w:hint="eastAsia"/>
        </w:rPr>
        <w:instrText>香港</w:instrText>
      </w:r>
      <w:r>
        <w:rPr>
          <w:rFonts w:hint="eastAsia"/>
        </w:rPr>
        <w:instrText>","ISBN":"978-962-208-924-2","note":"OCLC: 983774781","number-of-pages":"157","publisher":"</w:instrText>
      </w:r>
      <w:r>
        <w:rPr>
          <w:rFonts w:hint="eastAsia"/>
        </w:rPr>
        <w:instrText>天道書樓</w:instrText>
      </w:r>
      <w:r>
        <w:rPr>
          <w:rFonts w:hint="eastAsia"/>
        </w:rPr>
        <w:instrText>","publisher-place":"</w:instrText>
      </w:r>
      <w:r>
        <w:rPr>
          <w:rFonts w:hint="eastAsia"/>
        </w:rPr>
        <w:instrText>香港</w:instrText>
      </w:r>
      <w:r>
        <w:rPr>
          <w:rFonts w:hint="eastAsia"/>
        </w:rPr>
        <w:instrText>","source":"Library Catalog (Koha)","title":"</w:instrText>
      </w:r>
      <w:r>
        <w:rPr>
          <w:rFonts w:hint="eastAsia"/>
        </w:rPr>
        <w:instrText>《腓立比書》</w:instrText>
      </w:r>
      <w:r>
        <w:rPr>
          <w:rFonts w:hint="eastAsia"/>
        </w:rPr>
        <w:instrText>","author":[{"family":"</w:instrText>
      </w:r>
      <w:r>
        <w:rPr>
          <w:rFonts w:hint="eastAsia"/>
        </w:rPr>
        <w:instrText>馮蔭坤</w:instrText>
      </w:r>
      <w:r>
        <w:rPr>
          <w:rFonts w:hint="eastAsia"/>
        </w:rPr>
        <w:instrText>","given":""}],"issued":{"date-parts":[["2016"]]}},"locator":"129","label":"page"}]</w:instrText>
      </w:r>
      <w:r>
        <w:instrText xml:space="preserve">,"schema":"https://github.com/citation-style-language/schema/raw/master/csl-citation.json"} </w:instrText>
      </w:r>
      <w:r>
        <w:fldChar w:fldCharType="separate"/>
      </w:r>
      <w:r w:rsidRPr="00604733">
        <w:rPr>
          <w:rFonts w:ascii="Times New Roman" w:hAnsi="Times New Roman" w:cs="Times New Roman"/>
          <w:szCs w:val="24"/>
        </w:rPr>
        <w:t>馮蔭坤</w:t>
      </w:r>
      <w:r w:rsidRPr="00604733">
        <w:rPr>
          <w:rFonts w:ascii="Times New Roman" w:hAnsi="Times New Roman" w:cs="Times New Roman"/>
          <w:szCs w:val="24"/>
        </w:rPr>
        <w:t xml:space="preserve">, </w:t>
      </w:r>
      <w:r w:rsidRPr="00604733">
        <w:rPr>
          <w:rFonts w:ascii="Times New Roman" w:hAnsi="Times New Roman" w:cs="Times New Roman"/>
          <w:szCs w:val="24"/>
        </w:rPr>
        <w:t>《腓立比書》</w:t>
      </w:r>
      <w:r w:rsidRPr="00604733">
        <w:rPr>
          <w:rFonts w:ascii="Times New Roman" w:hAnsi="Times New Roman" w:cs="Times New Roman"/>
          <w:szCs w:val="24"/>
        </w:rPr>
        <w:t>, 129</w:t>
      </w:r>
      <w:r w:rsidRPr="00604733">
        <w:rPr>
          <w:rFonts w:ascii="Times New Roman" w:hAnsi="Times New Roman" w:cs="Times New Roman"/>
          <w:szCs w:val="24"/>
        </w:rPr>
        <w:t>。</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19C8" w14:textId="77777777" w:rsidR="00C02DBA" w:rsidRDefault="00C02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BE9A" w14:textId="77777777" w:rsidR="00C02DBA" w:rsidRDefault="00C02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B57E" w14:textId="77777777" w:rsidR="00C02DBA" w:rsidRDefault="00C02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4E46"/>
    <w:multiLevelType w:val="hybridMultilevel"/>
    <w:tmpl w:val="BB24002C"/>
    <w:lvl w:ilvl="0" w:tplc="01DE22BA">
      <w:start w:val="1"/>
      <w:numFmt w:val="decimal"/>
      <w:lvlText w:val="%1."/>
      <w:lvlJc w:val="left"/>
      <w:pPr>
        <w:ind w:left="460" w:hanging="360"/>
      </w:pPr>
      <w:rPr>
        <w:rFonts w:eastAsia="PMingLiU" w:cs="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0874BCE"/>
    <w:multiLevelType w:val="hybridMultilevel"/>
    <w:tmpl w:val="97CE39AA"/>
    <w:lvl w:ilvl="0" w:tplc="70EC6830">
      <w:start w:val="1"/>
      <w:numFmt w:val="lowerLetter"/>
      <w:lvlText w:val="(%1)"/>
      <w:lvlJc w:val="left"/>
      <w:pPr>
        <w:ind w:left="820" w:hanging="360"/>
      </w:pPr>
      <w:rPr>
        <w:rFonts w:ascii="Times New Roman" w:eastAsia="Times New Roman" w:hAnsi="Times New Roman"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4B817CC"/>
    <w:multiLevelType w:val="multilevel"/>
    <w:tmpl w:val="71F05D72"/>
    <w:lvl w:ilvl="0">
      <w:start w:val="1"/>
      <w:numFmt w:val="none"/>
      <w:lvlText w:val=""/>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CB269B"/>
    <w:multiLevelType w:val="multilevel"/>
    <w:tmpl w:val="9D7E5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062491"/>
    <w:multiLevelType w:val="hybridMultilevel"/>
    <w:tmpl w:val="263A0566"/>
    <w:lvl w:ilvl="0" w:tplc="77649B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4D13F8"/>
    <w:multiLevelType w:val="hybridMultilevel"/>
    <w:tmpl w:val="2290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57371"/>
    <w:multiLevelType w:val="hybridMultilevel"/>
    <w:tmpl w:val="296EC6EE"/>
    <w:lvl w:ilvl="0" w:tplc="5DF053C6">
      <w:start w:val="1"/>
      <w:numFmt w:val="decimal"/>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486E635C"/>
    <w:multiLevelType w:val="hybridMultilevel"/>
    <w:tmpl w:val="1D8601E8"/>
    <w:lvl w:ilvl="0" w:tplc="3804491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6AEA6298"/>
    <w:multiLevelType w:val="hybridMultilevel"/>
    <w:tmpl w:val="3C38B228"/>
    <w:lvl w:ilvl="0" w:tplc="968E3CE2">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9" w15:restartNumberingAfterBreak="0">
    <w:nsid w:val="7DA33BB4"/>
    <w:multiLevelType w:val="hybridMultilevel"/>
    <w:tmpl w:val="1D8601E8"/>
    <w:lvl w:ilvl="0" w:tplc="3804491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4"/>
  </w:num>
  <w:num w:numId="3">
    <w:abstractNumId w:val="8"/>
  </w:num>
  <w:num w:numId="4">
    <w:abstractNumId w:val="1"/>
  </w:num>
  <w:num w:numId="5">
    <w:abstractNumId w:val="7"/>
  </w:num>
  <w:num w:numId="6">
    <w:abstractNumId w:val="3"/>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F5"/>
    <w:rsid w:val="00000AAA"/>
    <w:rsid w:val="00007B19"/>
    <w:rsid w:val="0001722F"/>
    <w:rsid w:val="0002052F"/>
    <w:rsid w:val="000336C6"/>
    <w:rsid w:val="00044728"/>
    <w:rsid w:val="00052DEC"/>
    <w:rsid w:val="00064252"/>
    <w:rsid w:val="000A7383"/>
    <w:rsid w:val="000C3ACE"/>
    <w:rsid w:val="000C4BB5"/>
    <w:rsid w:val="000C4CED"/>
    <w:rsid w:val="000E0F4F"/>
    <w:rsid w:val="000E116F"/>
    <w:rsid w:val="000E2EAA"/>
    <w:rsid w:val="000E4E37"/>
    <w:rsid w:val="000F1694"/>
    <w:rsid w:val="001137C2"/>
    <w:rsid w:val="00132EDB"/>
    <w:rsid w:val="00137BF3"/>
    <w:rsid w:val="001441A3"/>
    <w:rsid w:val="001665D8"/>
    <w:rsid w:val="001A561A"/>
    <w:rsid w:val="001C31BB"/>
    <w:rsid w:val="001E6540"/>
    <w:rsid w:val="001F1E93"/>
    <w:rsid w:val="001F4D8F"/>
    <w:rsid w:val="001F7AAE"/>
    <w:rsid w:val="00204591"/>
    <w:rsid w:val="00205229"/>
    <w:rsid w:val="002131FF"/>
    <w:rsid w:val="0022529B"/>
    <w:rsid w:val="002348D3"/>
    <w:rsid w:val="00254D04"/>
    <w:rsid w:val="002623B8"/>
    <w:rsid w:val="00264814"/>
    <w:rsid w:val="0028030B"/>
    <w:rsid w:val="0028363F"/>
    <w:rsid w:val="00296C78"/>
    <w:rsid w:val="002B24C9"/>
    <w:rsid w:val="002C1FFE"/>
    <w:rsid w:val="002D1CB4"/>
    <w:rsid w:val="002F3046"/>
    <w:rsid w:val="002F311B"/>
    <w:rsid w:val="002F414E"/>
    <w:rsid w:val="00322CE0"/>
    <w:rsid w:val="003454F2"/>
    <w:rsid w:val="00351004"/>
    <w:rsid w:val="00381EB7"/>
    <w:rsid w:val="003A12DE"/>
    <w:rsid w:val="003D210F"/>
    <w:rsid w:val="004014E5"/>
    <w:rsid w:val="004047C4"/>
    <w:rsid w:val="0041655D"/>
    <w:rsid w:val="00440130"/>
    <w:rsid w:val="004440FF"/>
    <w:rsid w:val="0044616A"/>
    <w:rsid w:val="00455997"/>
    <w:rsid w:val="00465E28"/>
    <w:rsid w:val="00473A90"/>
    <w:rsid w:val="00492043"/>
    <w:rsid w:val="004A0779"/>
    <w:rsid w:val="004A0CB3"/>
    <w:rsid w:val="004A1F7D"/>
    <w:rsid w:val="004A37DE"/>
    <w:rsid w:val="004B033C"/>
    <w:rsid w:val="004B3B91"/>
    <w:rsid w:val="004D2666"/>
    <w:rsid w:val="004D4DAE"/>
    <w:rsid w:val="00520C86"/>
    <w:rsid w:val="00522CA3"/>
    <w:rsid w:val="0052444E"/>
    <w:rsid w:val="00526442"/>
    <w:rsid w:val="005272E6"/>
    <w:rsid w:val="00527601"/>
    <w:rsid w:val="005405B7"/>
    <w:rsid w:val="00560E44"/>
    <w:rsid w:val="005702AB"/>
    <w:rsid w:val="005A0B5F"/>
    <w:rsid w:val="005B10D8"/>
    <w:rsid w:val="005E40EB"/>
    <w:rsid w:val="00604733"/>
    <w:rsid w:val="006048F6"/>
    <w:rsid w:val="006168FD"/>
    <w:rsid w:val="00634479"/>
    <w:rsid w:val="00672B11"/>
    <w:rsid w:val="00673822"/>
    <w:rsid w:val="00680391"/>
    <w:rsid w:val="00682314"/>
    <w:rsid w:val="006852CB"/>
    <w:rsid w:val="006B22B5"/>
    <w:rsid w:val="006C13C2"/>
    <w:rsid w:val="006D7DDA"/>
    <w:rsid w:val="006F4808"/>
    <w:rsid w:val="006F4FD5"/>
    <w:rsid w:val="0070068E"/>
    <w:rsid w:val="00705A16"/>
    <w:rsid w:val="00713FEC"/>
    <w:rsid w:val="00725DE5"/>
    <w:rsid w:val="0073371A"/>
    <w:rsid w:val="00747854"/>
    <w:rsid w:val="007555D8"/>
    <w:rsid w:val="007648EB"/>
    <w:rsid w:val="007828CD"/>
    <w:rsid w:val="00793CB4"/>
    <w:rsid w:val="007B3A72"/>
    <w:rsid w:val="00802BCC"/>
    <w:rsid w:val="008114F2"/>
    <w:rsid w:val="00812CB7"/>
    <w:rsid w:val="008367B9"/>
    <w:rsid w:val="008454E6"/>
    <w:rsid w:val="0085222A"/>
    <w:rsid w:val="00864C76"/>
    <w:rsid w:val="00885514"/>
    <w:rsid w:val="00895859"/>
    <w:rsid w:val="008B6714"/>
    <w:rsid w:val="008C58C9"/>
    <w:rsid w:val="008C7D46"/>
    <w:rsid w:val="008E497C"/>
    <w:rsid w:val="008E6F59"/>
    <w:rsid w:val="008F07D0"/>
    <w:rsid w:val="008F0D07"/>
    <w:rsid w:val="008F1709"/>
    <w:rsid w:val="00905671"/>
    <w:rsid w:val="00906084"/>
    <w:rsid w:val="009155AB"/>
    <w:rsid w:val="00915B55"/>
    <w:rsid w:val="00920D75"/>
    <w:rsid w:val="00934698"/>
    <w:rsid w:val="0097759B"/>
    <w:rsid w:val="00977F32"/>
    <w:rsid w:val="009926CA"/>
    <w:rsid w:val="009A2856"/>
    <w:rsid w:val="009B7118"/>
    <w:rsid w:val="009C00A9"/>
    <w:rsid w:val="009C34F0"/>
    <w:rsid w:val="009C7B77"/>
    <w:rsid w:val="009D393F"/>
    <w:rsid w:val="009D6265"/>
    <w:rsid w:val="009E1DEA"/>
    <w:rsid w:val="009E4422"/>
    <w:rsid w:val="009E7B97"/>
    <w:rsid w:val="009F3456"/>
    <w:rsid w:val="009F776F"/>
    <w:rsid w:val="00A04FD0"/>
    <w:rsid w:val="00A46FCF"/>
    <w:rsid w:val="00A56224"/>
    <w:rsid w:val="00A61D65"/>
    <w:rsid w:val="00A62CF5"/>
    <w:rsid w:val="00A841AE"/>
    <w:rsid w:val="00A93677"/>
    <w:rsid w:val="00AB5822"/>
    <w:rsid w:val="00AD0AB7"/>
    <w:rsid w:val="00AF32A0"/>
    <w:rsid w:val="00B067B4"/>
    <w:rsid w:val="00B10164"/>
    <w:rsid w:val="00B11099"/>
    <w:rsid w:val="00B228BE"/>
    <w:rsid w:val="00B26650"/>
    <w:rsid w:val="00B34DDA"/>
    <w:rsid w:val="00B36A2D"/>
    <w:rsid w:val="00B405D2"/>
    <w:rsid w:val="00B42EB5"/>
    <w:rsid w:val="00B53C4A"/>
    <w:rsid w:val="00BB0EB2"/>
    <w:rsid w:val="00BB1875"/>
    <w:rsid w:val="00BB53F7"/>
    <w:rsid w:val="00BD4134"/>
    <w:rsid w:val="00BD62B6"/>
    <w:rsid w:val="00BF12D0"/>
    <w:rsid w:val="00C025C0"/>
    <w:rsid w:val="00C02B5C"/>
    <w:rsid w:val="00C02DBA"/>
    <w:rsid w:val="00C053CC"/>
    <w:rsid w:val="00C12676"/>
    <w:rsid w:val="00C13100"/>
    <w:rsid w:val="00C25EE3"/>
    <w:rsid w:val="00C30C62"/>
    <w:rsid w:val="00C34851"/>
    <w:rsid w:val="00C363B9"/>
    <w:rsid w:val="00C365FE"/>
    <w:rsid w:val="00C4565F"/>
    <w:rsid w:val="00C50CA7"/>
    <w:rsid w:val="00C617BB"/>
    <w:rsid w:val="00C67B8F"/>
    <w:rsid w:val="00C94C77"/>
    <w:rsid w:val="00CA5790"/>
    <w:rsid w:val="00CA6448"/>
    <w:rsid w:val="00CE22B0"/>
    <w:rsid w:val="00CF652F"/>
    <w:rsid w:val="00D0044F"/>
    <w:rsid w:val="00D23E78"/>
    <w:rsid w:val="00D34462"/>
    <w:rsid w:val="00D37E52"/>
    <w:rsid w:val="00D47844"/>
    <w:rsid w:val="00D56210"/>
    <w:rsid w:val="00D60045"/>
    <w:rsid w:val="00D660DC"/>
    <w:rsid w:val="00D770FF"/>
    <w:rsid w:val="00D90FBD"/>
    <w:rsid w:val="00DA19F8"/>
    <w:rsid w:val="00DC2529"/>
    <w:rsid w:val="00DC668C"/>
    <w:rsid w:val="00DD0006"/>
    <w:rsid w:val="00DD4167"/>
    <w:rsid w:val="00DD5DA2"/>
    <w:rsid w:val="00DF2BBF"/>
    <w:rsid w:val="00DF3579"/>
    <w:rsid w:val="00E13121"/>
    <w:rsid w:val="00E30E5E"/>
    <w:rsid w:val="00E4152D"/>
    <w:rsid w:val="00E447CB"/>
    <w:rsid w:val="00E634E7"/>
    <w:rsid w:val="00E70FCC"/>
    <w:rsid w:val="00E731FD"/>
    <w:rsid w:val="00E74C98"/>
    <w:rsid w:val="00E74D1F"/>
    <w:rsid w:val="00E807D6"/>
    <w:rsid w:val="00E81AF7"/>
    <w:rsid w:val="00EA242C"/>
    <w:rsid w:val="00EB3D57"/>
    <w:rsid w:val="00EC6E8A"/>
    <w:rsid w:val="00ED3A40"/>
    <w:rsid w:val="00EE67D8"/>
    <w:rsid w:val="00EF2B4D"/>
    <w:rsid w:val="00EF6A6F"/>
    <w:rsid w:val="00F00778"/>
    <w:rsid w:val="00F1674C"/>
    <w:rsid w:val="00F243CA"/>
    <w:rsid w:val="00F47EC7"/>
    <w:rsid w:val="00F53DED"/>
    <w:rsid w:val="00F5703E"/>
    <w:rsid w:val="00F77367"/>
    <w:rsid w:val="00F829A0"/>
    <w:rsid w:val="00FA1F27"/>
    <w:rsid w:val="00FA2219"/>
    <w:rsid w:val="00FA6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4B954"/>
  <w15:docId w15:val="{5384CBE9-4B24-4AE3-9DA1-4CD9C85F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7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367"/>
    <w:rPr>
      <w:sz w:val="20"/>
      <w:szCs w:val="20"/>
    </w:rPr>
  </w:style>
  <w:style w:type="character" w:styleId="FootnoteReference">
    <w:name w:val="footnote reference"/>
    <w:basedOn w:val="DefaultParagraphFont"/>
    <w:uiPriority w:val="99"/>
    <w:semiHidden/>
    <w:unhideWhenUsed/>
    <w:rsid w:val="00F77367"/>
    <w:rPr>
      <w:vertAlign w:val="superscript"/>
    </w:rPr>
  </w:style>
  <w:style w:type="paragraph" w:styleId="ListParagraph">
    <w:name w:val="List Paragraph"/>
    <w:basedOn w:val="Normal"/>
    <w:uiPriority w:val="34"/>
    <w:qFormat/>
    <w:rsid w:val="008F07D0"/>
    <w:pPr>
      <w:widowControl/>
      <w:spacing w:after="160" w:line="259" w:lineRule="auto"/>
      <w:ind w:left="720"/>
      <w:contextualSpacing/>
    </w:pPr>
    <w:rPr>
      <w:rFonts w:eastAsiaTheme="minorEastAsia"/>
      <w:lang w:eastAsia="zh-CN"/>
    </w:rPr>
  </w:style>
  <w:style w:type="paragraph" w:styleId="Bibliography">
    <w:name w:val="Bibliography"/>
    <w:basedOn w:val="Normal"/>
    <w:next w:val="Normal"/>
    <w:uiPriority w:val="37"/>
    <w:unhideWhenUsed/>
    <w:rsid w:val="00D90FBD"/>
    <w:pPr>
      <w:spacing w:after="240" w:line="240" w:lineRule="auto"/>
      <w:ind w:left="720" w:hanging="720"/>
    </w:pPr>
  </w:style>
  <w:style w:type="table" w:styleId="TableGrid">
    <w:name w:val="Table Grid"/>
    <w:basedOn w:val="TableNormal"/>
    <w:uiPriority w:val="39"/>
    <w:rsid w:val="00DF2BBF"/>
    <w:pPr>
      <w:widowControl/>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34"/>
    <w:rPr>
      <w:rFonts w:ascii="Segoe UI" w:hAnsi="Segoe UI" w:cs="Segoe UI"/>
      <w:sz w:val="18"/>
      <w:szCs w:val="18"/>
    </w:rPr>
  </w:style>
  <w:style w:type="paragraph" w:styleId="Header">
    <w:name w:val="header"/>
    <w:basedOn w:val="Normal"/>
    <w:link w:val="HeaderChar"/>
    <w:uiPriority w:val="99"/>
    <w:unhideWhenUsed/>
    <w:rsid w:val="0071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FEC"/>
  </w:style>
  <w:style w:type="paragraph" w:styleId="Footer">
    <w:name w:val="footer"/>
    <w:basedOn w:val="Normal"/>
    <w:link w:val="FooterChar"/>
    <w:uiPriority w:val="99"/>
    <w:unhideWhenUsed/>
    <w:rsid w:val="0071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FEC"/>
  </w:style>
  <w:style w:type="paragraph" w:customStyle="1" w:styleId="Normal0">
    <w:name w:val="[Normal]"/>
    <w:rsid w:val="006852CB"/>
    <w:pPr>
      <w:autoSpaceDE w:val="0"/>
      <w:autoSpaceDN w:val="0"/>
      <w:adjustRightInd w:val="0"/>
      <w:spacing w:after="0" w:line="240" w:lineRule="auto"/>
    </w:pPr>
    <w:rPr>
      <w:rFonts w:ascii="Arial" w:eastAsiaTheme="minorEastAsia" w:hAnsi="Arial" w:cs="Arial"/>
      <w:sz w:val="24"/>
      <w:szCs w:val="24"/>
      <w:lang w:val="x-none" w:eastAsia="zh-CN"/>
    </w:rPr>
  </w:style>
  <w:style w:type="character" w:styleId="CommentReference">
    <w:name w:val="annotation reference"/>
    <w:basedOn w:val="DefaultParagraphFont"/>
    <w:uiPriority w:val="99"/>
    <w:semiHidden/>
    <w:unhideWhenUsed/>
    <w:rsid w:val="002131FF"/>
    <w:rPr>
      <w:sz w:val="21"/>
      <w:szCs w:val="21"/>
    </w:rPr>
  </w:style>
  <w:style w:type="paragraph" w:styleId="CommentText">
    <w:name w:val="annotation text"/>
    <w:basedOn w:val="Normal"/>
    <w:link w:val="CommentTextChar"/>
    <w:uiPriority w:val="99"/>
    <w:semiHidden/>
    <w:unhideWhenUsed/>
    <w:rsid w:val="002131FF"/>
  </w:style>
  <w:style w:type="character" w:customStyle="1" w:styleId="CommentTextChar">
    <w:name w:val="Comment Text Char"/>
    <w:basedOn w:val="DefaultParagraphFont"/>
    <w:link w:val="CommentText"/>
    <w:uiPriority w:val="99"/>
    <w:semiHidden/>
    <w:rsid w:val="002131FF"/>
  </w:style>
  <w:style w:type="paragraph" w:styleId="CommentSubject">
    <w:name w:val="annotation subject"/>
    <w:basedOn w:val="CommentText"/>
    <w:next w:val="CommentText"/>
    <w:link w:val="CommentSubjectChar"/>
    <w:uiPriority w:val="99"/>
    <w:semiHidden/>
    <w:unhideWhenUsed/>
    <w:rsid w:val="002131FF"/>
    <w:rPr>
      <w:b/>
      <w:bCs/>
    </w:rPr>
  </w:style>
  <w:style w:type="character" w:customStyle="1" w:styleId="CommentSubjectChar">
    <w:name w:val="Comment Subject Char"/>
    <w:basedOn w:val="CommentTextChar"/>
    <w:link w:val="CommentSubject"/>
    <w:uiPriority w:val="99"/>
    <w:semiHidden/>
    <w:rsid w:val="002131FF"/>
    <w:rPr>
      <w:b/>
      <w:bCs/>
    </w:rPr>
  </w:style>
  <w:style w:type="character" w:styleId="Hyperlink">
    <w:name w:val="Hyperlink"/>
    <w:basedOn w:val="DefaultParagraphFont"/>
    <w:uiPriority w:val="99"/>
    <w:unhideWhenUsed/>
    <w:rsid w:val="00C94C77"/>
    <w:rPr>
      <w:color w:val="0000FF" w:themeColor="hyperlink"/>
      <w:u w:val="single"/>
    </w:rPr>
  </w:style>
  <w:style w:type="character" w:styleId="UnresolvedMention">
    <w:name w:val="Unresolved Mention"/>
    <w:basedOn w:val="DefaultParagraphFont"/>
    <w:uiPriority w:val="99"/>
    <w:semiHidden/>
    <w:unhideWhenUsed/>
    <w:rsid w:val="00C94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youtube.com/watch?v=ibG3CHQPuE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jpg"/><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gi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EAC7-1C46-47C4-8D7C-3B6A1847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Gal_3_1-14_Teacher-by_金甌--網絡版.docx</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Gal_3_1-14_Teacher-by_金甌--網絡版.docx</dc:title>
  <dc:subject/>
  <dc:creator>Chen, Don</dc:creator>
  <cp:keywords/>
  <dc:description/>
  <cp:lastModifiedBy>don chen</cp:lastModifiedBy>
  <cp:revision>6</cp:revision>
  <dcterms:created xsi:type="dcterms:W3CDTF">2020-12-07T20:16:00Z</dcterms:created>
  <dcterms:modified xsi:type="dcterms:W3CDTF">2021-01-01T01:22:00Z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2020-09-13T00:00:00Z</vt:filetime>
  </property>
  <property fmtid="{D5CDD505-2E9C-101B-9397-08002B2CF9AE}" pid="4" name="ZOTERO_PREF_1">
    <vt:lpwstr>&lt;data data-version="3" zotero-version="5.0.89"&gt;&lt;session id="vUKxqWT2"/&gt;&lt;style id="http://www.zotero.org/styles/turabian-fullnote-bibliography" hasBibliography="1" bibliographyStyleHasBeenSet="1"/&gt;&lt;prefs&gt;&lt;pref name="fieldType" value="Field"/&gt;&lt;pref name="no</vt:lpwstr>
  </property>
  <property fmtid="{D5CDD505-2E9C-101B-9397-08002B2CF9AE}" pid="5" name="ZOTERO_PREF_2">
    <vt:lpwstr>teType" value="1"/&gt;&lt;/prefs&gt;&lt;/data&gt;</vt:lpwstr>
  </property>
</Properties>
</file>